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Pr="001D6FEA" w:rsidRDefault="001D6FEA" w:rsidP="001D6FEA">
      <w:pPr>
        <w:ind w:left="10800" w:firstLine="720"/>
      </w:pPr>
      <w:bookmarkStart w:id="0" w:name="_GoBack"/>
      <w:bookmarkEnd w:id="0"/>
      <w:r w:rsidRPr="001D6FEA">
        <w:rPr>
          <w:rFonts w:ascii="Arial" w:hAnsi="Arial" w:cs="Arial"/>
        </w:rPr>
        <w:t>Item 8 Appendix 2</w:t>
      </w:r>
      <w:r w:rsidR="001F515A" w:rsidRPr="001D6FEA">
        <w:drawing>
          <wp:anchor distT="0" distB="0" distL="114300" distR="114300" simplePos="0" relativeHeight="251659264" behindDoc="1" locked="1" layoutInCell="1" allowOverlap="1" wp14:anchorId="5F478FEF" wp14:editId="57699EB6">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15A" w:rsidRDefault="001F515A" w:rsidP="00B21479"/>
    <w:p w:rsidR="00111DE0" w:rsidRDefault="00111DE0" w:rsidP="00B21479"/>
    <w:p w:rsidR="00111DE0" w:rsidRDefault="00111DE0" w:rsidP="00B21479"/>
    <w:p w:rsidR="00111DE0" w:rsidRDefault="00111DE0" w:rsidP="00B21479"/>
    <w:p w:rsidR="00111DE0" w:rsidRDefault="00111DE0" w:rsidP="00B21479"/>
    <w:p w:rsidR="001F515A" w:rsidRPr="001F515A" w:rsidRDefault="001F515A" w:rsidP="001F515A">
      <w:pPr>
        <w:ind w:left="-426"/>
        <w:rPr>
          <w:rFonts w:ascii="Arial" w:hAnsi="Arial"/>
          <w:b/>
          <w:sz w:val="20"/>
          <w:szCs w:val="20"/>
          <w:lang w:eastAsia="en-US"/>
        </w:rPr>
      </w:pP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6pt;height:98.25pt" o:ole="">
            <v:imagedata r:id="rId10" o:title=""/>
          </v:shape>
          <o:OLEObject Type="Embed" ProgID="Imaging.Document" ShapeID="_x0000_i1025" DrawAspect="Content" ObjectID="_1530093721" r:id="rId11"/>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10"/>
        <w:gridCol w:w="851"/>
        <w:gridCol w:w="850"/>
        <w:gridCol w:w="29"/>
        <w:gridCol w:w="1080"/>
        <w:gridCol w:w="720"/>
        <w:gridCol w:w="1809"/>
        <w:gridCol w:w="651"/>
        <w:gridCol w:w="1098"/>
        <w:gridCol w:w="1701"/>
        <w:gridCol w:w="188"/>
        <w:gridCol w:w="2221"/>
        <w:gridCol w:w="1418"/>
      </w:tblGrid>
      <w:tr w:rsidR="001F515A" w:rsidRPr="001F515A" w:rsidTr="00F6085E">
        <w:tc>
          <w:tcPr>
            <w:tcW w:w="1908" w:type="dxa"/>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rsidR="001F515A" w:rsidRPr="001F515A" w:rsidRDefault="001F515A" w:rsidP="001F515A">
            <w:pPr>
              <w:rPr>
                <w:rFonts w:ascii="Arial" w:hAnsi="Arial" w:cs="Arial"/>
                <w:b/>
                <w:bCs/>
                <w:szCs w:val="20"/>
                <w:lang w:eastAsia="en-US"/>
              </w:rPr>
            </w:pPr>
          </w:p>
          <w:p w:rsidR="001F515A" w:rsidRPr="001F515A" w:rsidRDefault="00F6085E" w:rsidP="001F515A">
            <w:pPr>
              <w:rPr>
                <w:rFonts w:ascii="Arial" w:hAnsi="Arial" w:cs="Arial"/>
                <w:b/>
                <w:bCs/>
                <w:szCs w:val="20"/>
                <w:lang w:eastAsia="en-US"/>
              </w:rPr>
            </w:pPr>
            <w:r>
              <w:rPr>
                <w:rFonts w:ascii="Arial" w:hAnsi="Arial" w:cs="Arial"/>
                <w:b/>
                <w:bCs/>
                <w:szCs w:val="20"/>
                <w:lang w:eastAsia="en-US"/>
              </w:rPr>
              <w:t>ASC</w:t>
            </w:r>
          </w:p>
        </w:tc>
        <w:tc>
          <w:tcPr>
            <w:tcW w:w="610" w:type="dxa"/>
          </w:tcPr>
          <w:p w:rsidR="001F515A" w:rsidRPr="001F515A" w:rsidRDefault="001F515A" w:rsidP="001F515A">
            <w:pPr>
              <w:rPr>
                <w:rFonts w:ascii="Arial" w:hAnsi="Arial" w:cs="Arial"/>
                <w:b/>
                <w:bCs/>
                <w:szCs w:val="20"/>
                <w:lang w:eastAsia="en-US"/>
              </w:rPr>
            </w:pPr>
          </w:p>
        </w:tc>
        <w:tc>
          <w:tcPr>
            <w:tcW w:w="1701" w:type="dxa"/>
            <w:gridSpan w:val="2"/>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 </w:t>
            </w:r>
            <w:r w:rsidR="00F6085E">
              <w:rPr>
                <w:rFonts w:ascii="Arial" w:hAnsi="Arial" w:cs="Arial"/>
                <w:b/>
                <w:bCs/>
                <w:szCs w:val="20"/>
                <w:lang w:eastAsia="en-US"/>
              </w:rPr>
              <w:t>Policy</w:t>
            </w:r>
          </w:p>
        </w:tc>
        <w:tc>
          <w:tcPr>
            <w:tcW w:w="1829" w:type="dxa"/>
            <w:gridSpan w:val="3"/>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rsidR="001F515A" w:rsidRPr="001F515A" w:rsidRDefault="001F515A" w:rsidP="001F515A">
            <w:pPr>
              <w:rPr>
                <w:rFonts w:ascii="Arial" w:hAnsi="Arial" w:cs="Arial"/>
                <w:b/>
                <w:bCs/>
                <w:szCs w:val="20"/>
                <w:lang w:eastAsia="en-US"/>
              </w:rPr>
            </w:pPr>
          </w:p>
        </w:tc>
        <w:tc>
          <w:tcPr>
            <w:tcW w:w="3558" w:type="dxa"/>
            <w:gridSpan w:val="3"/>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1F515A" w:rsidRPr="001F515A" w:rsidRDefault="00F6085E" w:rsidP="001F515A">
            <w:pPr>
              <w:rPr>
                <w:rFonts w:ascii="Arial" w:hAnsi="Arial" w:cs="Arial"/>
                <w:b/>
                <w:bCs/>
                <w:szCs w:val="20"/>
                <w:lang w:eastAsia="en-US"/>
              </w:rPr>
            </w:pPr>
            <w:r>
              <w:rPr>
                <w:rFonts w:ascii="Arial" w:hAnsi="Arial" w:cs="Arial"/>
                <w:b/>
                <w:bCs/>
                <w:szCs w:val="20"/>
                <w:lang w:eastAsia="en-US"/>
              </w:rPr>
              <w:t>Val Johnson</w:t>
            </w:r>
          </w:p>
          <w:p w:rsidR="001F515A" w:rsidRPr="001F515A" w:rsidRDefault="001F515A" w:rsidP="001F515A">
            <w:pPr>
              <w:rPr>
                <w:rFonts w:ascii="Arial" w:hAnsi="Arial" w:cs="Arial"/>
                <w:b/>
                <w:bCs/>
                <w:szCs w:val="20"/>
                <w:lang w:eastAsia="en-US"/>
              </w:rPr>
            </w:pPr>
          </w:p>
        </w:tc>
        <w:tc>
          <w:tcPr>
            <w:tcW w:w="5528" w:type="dxa"/>
            <w:gridSpan w:val="4"/>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rsidR="001F515A" w:rsidRPr="001F515A" w:rsidRDefault="001F515A" w:rsidP="001F515A">
            <w:pPr>
              <w:rPr>
                <w:rFonts w:ascii="Arial" w:hAnsi="Arial" w:cs="Arial"/>
                <w:b/>
                <w:bCs/>
                <w:szCs w:val="20"/>
                <w:lang w:eastAsia="en-US"/>
              </w:rPr>
            </w:pPr>
          </w:p>
          <w:p w:rsidR="001F515A" w:rsidRPr="001F515A" w:rsidRDefault="00F6085E" w:rsidP="001F515A">
            <w:pPr>
              <w:ind w:left="360"/>
              <w:rPr>
                <w:rFonts w:ascii="Arial" w:hAnsi="Arial" w:cs="Arial"/>
                <w:b/>
                <w:bCs/>
                <w:szCs w:val="20"/>
                <w:lang w:eastAsia="en-US"/>
              </w:rPr>
            </w:pPr>
            <w:r>
              <w:rPr>
                <w:rFonts w:ascii="Arial" w:hAnsi="Arial" w:cs="Arial"/>
                <w:b/>
                <w:bCs/>
                <w:szCs w:val="20"/>
                <w:lang w:eastAsia="en-US"/>
              </w:rPr>
              <w:t>18.02.16</w:t>
            </w:r>
          </w:p>
        </w:tc>
      </w:tr>
      <w:tr w:rsidR="001F515A" w:rsidRPr="001F515A" w:rsidTr="00F6085E">
        <w:tc>
          <w:tcPr>
            <w:tcW w:w="4219" w:type="dxa"/>
            <w:gridSpan w:val="4"/>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p w:rsidR="001F515A" w:rsidRPr="001F515A" w:rsidRDefault="001F515A" w:rsidP="001F515A">
            <w:pPr>
              <w:rPr>
                <w:rFonts w:ascii="Arial" w:hAnsi="Arial" w:cs="Arial"/>
                <w:szCs w:val="20"/>
                <w:lang w:eastAsia="en-US"/>
              </w:rPr>
            </w:pPr>
          </w:p>
        </w:tc>
        <w:tc>
          <w:tcPr>
            <w:tcW w:w="10915" w:type="dxa"/>
            <w:gridSpan w:val="10"/>
          </w:tcPr>
          <w:p w:rsidR="001F515A" w:rsidRPr="00F6085E" w:rsidRDefault="00F6085E" w:rsidP="00D06043">
            <w:pPr>
              <w:rPr>
                <w:rFonts w:ascii="Arial" w:eastAsia="Arial Unicode MS" w:hAnsi="Arial" w:cs="Arial"/>
                <w:sz w:val="22"/>
                <w:szCs w:val="22"/>
              </w:rPr>
            </w:pPr>
            <w:r w:rsidRPr="008872F2">
              <w:rPr>
                <w:rFonts w:ascii="Arial" w:eastAsia="Arial Unicode MS" w:hAnsi="Arial" w:cs="Arial"/>
                <w:b/>
                <w:sz w:val="22"/>
                <w:szCs w:val="22"/>
              </w:rPr>
              <w:t xml:space="preserve">Safeguarding Children, Young People and Vulnerable Adults </w:t>
            </w:r>
          </w:p>
        </w:tc>
      </w:tr>
      <w:tr w:rsidR="002C27FB" w:rsidRPr="001F515A" w:rsidTr="0047638C">
        <w:trPr>
          <w:trHeight w:val="992"/>
        </w:trPr>
        <w:tc>
          <w:tcPr>
            <w:tcW w:w="4219" w:type="dxa"/>
            <w:gridSpan w:val="4"/>
            <w:vMerge w:val="restart"/>
          </w:tcPr>
          <w:p w:rsidR="002C27FB" w:rsidRPr="001F515A" w:rsidRDefault="002C27FB" w:rsidP="006B2F7F">
            <w:pPr>
              <w:rPr>
                <w:rFonts w:ascii="Arial" w:hAnsi="Arial" w:cs="Arial"/>
                <w:szCs w:val="20"/>
                <w:lang w:eastAsia="en-US"/>
              </w:rPr>
            </w:pPr>
          </w:p>
          <w:p w:rsidR="002C27FB" w:rsidRPr="007C76EE" w:rsidRDefault="002C27FB" w:rsidP="007C76EE">
            <w:pPr>
              <w:pStyle w:val="ListParagraph"/>
              <w:numPr>
                <w:ilvl w:val="0"/>
                <w:numId w:val="6"/>
              </w:numPr>
              <w:rPr>
                <w:rFonts w:ascii="Arial" w:hAnsi="Arial" w:cs="Arial"/>
                <w:b/>
                <w:bCs/>
                <w:szCs w:val="20"/>
                <w:lang w:eastAsia="en-US"/>
              </w:rPr>
            </w:pPr>
            <w:r w:rsidRPr="007C76EE">
              <w:rPr>
                <w:rFonts w:ascii="Arial" w:hAnsi="Arial" w:cs="Arial"/>
                <w:b/>
                <w:bCs/>
                <w:szCs w:val="20"/>
                <w:lang w:eastAsia="en-US"/>
              </w:rPr>
              <w:t>In what area are there concerns that the policy could have a differential impact</w:t>
            </w:r>
          </w:p>
          <w:p w:rsidR="007C76EE" w:rsidRPr="007C76EE" w:rsidRDefault="007C76EE" w:rsidP="007C76EE">
            <w:pPr>
              <w:pStyle w:val="ListParagraph"/>
              <w:rPr>
                <w:rFonts w:ascii="Arial" w:hAnsi="Arial" w:cs="Arial"/>
                <w:b/>
                <w:bCs/>
                <w:szCs w:val="20"/>
                <w:lang w:eastAsia="en-US"/>
              </w:rPr>
            </w:pPr>
            <w:r w:rsidRPr="001F515A">
              <w:rPr>
                <w:rFonts w:ascii="Arial" w:hAnsi="Arial" w:cs="Arial"/>
                <w:b/>
                <w:szCs w:val="20"/>
                <w:lang w:eastAsia="en-US"/>
              </w:rPr>
              <w:t>Other strategic/ equalities considerations</w:t>
            </w:r>
          </w:p>
        </w:tc>
        <w:tc>
          <w:tcPr>
            <w:tcW w:w="3638" w:type="dxa"/>
            <w:gridSpan w:val="4"/>
          </w:tcPr>
          <w:p w:rsidR="002C27FB" w:rsidRPr="001F515A" w:rsidRDefault="002C27FB" w:rsidP="006B2F7F">
            <w:pPr>
              <w:jc w:val="center"/>
              <w:rPr>
                <w:rFonts w:ascii="Arial" w:hAnsi="Arial" w:cs="Arial"/>
                <w:b/>
                <w:i/>
                <w:iCs/>
                <w:szCs w:val="20"/>
                <w:lang w:eastAsia="en-US"/>
              </w:rPr>
            </w:pPr>
            <w:r w:rsidRPr="001F515A">
              <w:rPr>
                <w:rFonts w:ascii="Arial" w:hAnsi="Arial" w:cs="Arial"/>
                <w:b/>
                <w:i/>
                <w:iCs/>
                <w:szCs w:val="20"/>
                <w:lang w:eastAsia="en-US"/>
              </w:rPr>
              <w:t>Race</w:t>
            </w:r>
          </w:p>
          <w:p w:rsidR="002C27FB" w:rsidRPr="001F515A" w:rsidRDefault="002C27FB" w:rsidP="006B2F7F">
            <w:pPr>
              <w:jc w:val="center"/>
              <w:rPr>
                <w:rFonts w:ascii="Arial" w:hAnsi="Arial" w:cs="Arial"/>
                <w:b/>
                <w:i/>
                <w:iCs/>
                <w:szCs w:val="20"/>
                <w:lang w:eastAsia="en-US"/>
              </w:rPr>
            </w:pPr>
            <w:r>
              <w:rPr>
                <w:rFonts w:ascii="Arial" w:hAnsi="Arial" w:cs="Arial"/>
                <w:b/>
                <w:i/>
                <w:iCs/>
                <w:szCs w:val="20"/>
                <w:lang w:eastAsia="en-US"/>
              </w:rPr>
              <w:t>Yes, positive</w:t>
            </w:r>
          </w:p>
        </w:tc>
        <w:tc>
          <w:tcPr>
            <w:tcW w:w="3638" w:type="dxa"/>
            <w:gridSpan w:val="4"/>
          </w:tcPr>
          <w:p w:rsidR="002C27FB" w:rsidRPr="001F515A" w:rsidRDefault="002C27FB" w:rsidP="006B2F7F">
            <w:pPr>
              <w:jc w:val="center"/>
              <w:rPr>
                <w:rFonts w:ascii="Arial" w:hAnsi="Arial" w:cs="Arial"/>
                <w:b/>
                <w:i/>
                <w:iCs/>
                <w:szCs w:val="20"/>
                <w:lang w:eastAsia="en-US"/>
              </w:rPr>
            </w:pPr>
            <w:r w:rsidRPr="001F515A">
              <w:rPr>
                <w:rFonts w:ascii="Arial" w:hAnsi="Arial" w:cs="Arial"/>
                <w:b/>
                <w:i/>
                <w:iCs/>
                <w:szCs w:val="20"/>
                <w:lang w:eastAsia="en-US"/>
              </w:rPr>
              <w:t>Disability</w:t>
            </w:r>
          </w:p>
          <w:p w:rsidR="002C27FB" w:rsidRPr="001F515A" w:rsidRDefault="002C27FB" w:rsidP="006B2F7F">
            <w:pPr>
              <w:jc w:val="center"/>
              <w:rPr>
                <w:rFonts w:ascii="Arial" w:hAnsi="Arial" w:cs="Arial"/>
                <w:b/>
                <w:i/>
                <w:iCs/>
                <w:szCs w:val="20"/>
                <w:lang w:eastAsia="en-US"/>
              </w:rPr>
            </w:pPr>
            <w:r>
              <w:rPr>
                <w:rFonts w:ascii="Arial" w:hAnsi="Arial" w:cs="Arial"/>
                <w:b/>
                <w:i/>
                <w:iCs/>
                <w:szCs w:val="20"/>
                <w:lang w:eastAsia="en-US"/>
              </w:rPr>
              <w:t>Yes, positive</w:t>
            </w:r>
          </w:p>
        </w:tc>
        <w:tc>
          <w:tcPr>
            <w:tcW w:w="3639" w:type="dxa"/>
            <w:gridSpan w:val="2"/>
          </w:tcPr>
          <w:p w:rsidR="002C27FB" w:rsidRPr="001F515A" w:rsidRDefault="002C27FB" w:rsidP="006B2F7F">
            <w:pPr>
              <w:jc w:val="center"/>
              <w:rPr>
                <w:rFonts w:ascii="Arial" w:hAnsi="Arial" w:cs="Arial"/>
                <w:b/>
                <w:i/>
                <w:iCs/>
                <w:szCs w:val="20"/>
                <w:lang w:eastAsia="en-US"/>
              </w:rPr>
            </w:pPr>
            <w:r w:rsidRPr="001F515A">
              <w:rPr>
                <w:rFonts w:ascii="Arial" w:hAnsi="Arial" w:cs="Arial"/>
                <w:b/>
                <w:i/>
                <w:iCs/>
                <w:szCs w:val="20"/>
                <w:lang w:eastAsia="en-US"/>
              </w:rPr>
              <w:t xml:space="preserve">Age </w:t>
            </w:r>
          </w:p>
          <w:p w:rsidR="002C27FB" w:rsidRPr="001F515A" w:rsidRDefault="002C27FB" w:rsidP="006B2F7F">
            <w:pPr>
              <w:jc w:val="center"/>
              <w:rPr>
                <w:rFonts w:ascii="Arial" w:hAnsi="Arial" w:cs="Arial"/>
                <w:b/>
                <w:i/>
                <w:iCs/>
                <w:szCs w:val="20"/>
                <w:lang w:eastAsia="en-US"/>
              </w:rPr>
            </w:pPr>
            <w:r>
              <w:rPr>
                <w:rFonts w:ascii="Arial" w:hAnsi="Arial" w:cs="Arial"/>
                <w:b/>
                <w:i/>
                <w:iCs/>
                <w:szCs w:val="20"/>
                <w:lang w:eastAsia="en-US"/>
              </w:rPr>
              <w:t>Yes, positive</w:t>
            </w:r>
          </w:p>
        </w:tc>
      </w:tr>
      <w:tr w:rsidR="002C27FB" w:rsidRPr="001F515A" w:rsidTr="0047638C">
        <w:trPr>
          <w:trHeight w:val="992"/>
        </w:trPr>
        <w:tc>
          <w:tcPr>
            <w:tcW w:w="4219" w:type="dxa"/>
            <w:gridSpan w:val="4"/>
            <w:vMerge/>
          </w:tcPr>
          <w:p w:rsidR="002C27FB" w:rsidRPr="001F515A" w:rsidRDefault="002C27FB" w:rsidP="006B2F7F">
            <w:pPr>
              <w:rPr>
                <w:rFonts w:ascii="Arial" w:hAnsi="Arial" w:cs="Arial"/>
                <w:szCs w:val="20"/>
                <w:lang w:eastAsia="en-US"/>
              </w:rPr>
            </w:pPr>
          </w:p>
        </w:tc>
        <w:tc>
          <w:tcPr>
            <w:tcW w:w="3638" w:type="dxa"/>
            <w:gridSpan w:val="4"/>
          </w:tcPr>
          <w:p w:rsidR="002C27FB" w:rsidRPr="001F515A" w:rsidRDefault="002C27FB" w:rsidP="006B2F7F">
            <w:pPr>
              <w:jc w:val="center"/>
              <w:rPr>
                <w:rFonts w:ascii="Arial" w:hAnsi="Arial" w:cs="Arial"/>
                <w:b/>
                <w:i/>
                <w:iCs/>
                <w:szCs w:val="20"/>
                <w:lang w:eastAsia="en-US"/>
              </w:rPr>
            </w:pPr>
            <w:r w:rsidRPr="001F515A">
              <w:rPr>
                <w:rFonts w:ascii="Arial" w:hAnsi="Arial" w:cs="Arial"/>
                <w:b/>
                <w:i/>
                <w:iCs/>
                <w:szCs w:val="20"/>
                <w:lang w:eastAsia="en-US"/>
              </w:rPr>
              <w:t>Gender</w:t>
            </w:r>
          </w:p>
          <w:p w:rsidR="002C27FB" w:rsidRPr="001F515A" w:rsidRDefault="002C27FB" w:rsidP="006B2F7F">
            <w:pPr>
              <w:jc w:val="center"/>
              <w:rPr>
                <w:rFonts w:ascii="Arial" w:hAnsi="Arial" w:cs="Arial"/>
                <w:b/>
                <w:i/>
                <w:iCs/>
                <w:szCs w:val="20"/>
                <w:lang w:eastAsia="en-US"/>
              </w:rPr>
            </w:pPr>
            <w:r>
              <w:rPr>
                <w:rFonts w:ascii="Arial" w:hAnsi="Arial" w:cs="Arial"/>
                <w:b/>
                <w:i/>
                <w:iCs/>
                <w:szCs w:val="20"/>
                <w:lang w:eastAsia="en-US"/>
              </w:rPr>
              <w:t>Yes, positive</w:t>
            </w:r>
          </w:p>
        </w:tc>
        <w:tc>
          <w:tcPr>
            <w:tcW w:w="3638" w:type="dxa"/>
            <w:gridSpan w:val="4"/>
          </w:tcPr>
          <w:p w:rsidR="002C27FB" w:rsidRPr="001F515A" w:rsidRDefault="002C27FB" w:rsidP="006B2F7F">
            <w:pPr>
              <w:jc w:val="center"/>
              <w:rPr>
                <w:rFonts w:ascii="Arial" w:hAnsi="Arial" w:cs="Arial"/>
                <w:b/>
                <w:i/>
                <w:iCs/>
                <w:szCs w:val="20"/>
                <w:lang w:eastAsia="en-US"/>
              </w:rPr>
            </w:pPr>
            <w:r w:rsidRPr="001F515A">
              <w:rPr>
                <w:rFonts w:ascii="Arial" w:hAnsi="Arial" w:cs="Arial"/>
                <w:b/>
                <w:i/>
                <w:iCs/>
                <w:szCs w:val="20"/>
                <w:lang w:eastAsia="en-US"/>
              </w:rPr>
              <w:t>Religion or  Belief</w:t>
            </w:r>
          </w:p>
          <w:p w:rsidR="002C27FB" w:rsidRPr="001F515A" w:rsidRDefault="002C27FB" w:rsidP="006B2F7F">
            <w:pPr>
              <w:jc w:val="center"/>
              <w:rPr>
                <w:rFonts w:ascii="Arial" w:hAnsi="Arial" w:cs="Arial"/>
                <w:b/>
                <w:i/>
                <w:iCs/>
                <w:szCs w:val="20"/>
                <w:lang w:eastAsia="en-US"/>
              </w:rPr>
            </w:pPr>
            <w:r>
              <w:rPr>
                <w:rFonts w:ascii="Arial" w:hAnsi="Arial" w:cs="Arial"/>
                <w:b/>
                <w:i/>
                <w:iCs/>
                <w:szCs w:val="20"/>
                <w:lang w:eastAsia="en-US"/>
              </w:rPr>
              <w:t>Yes, positive</w:t>
            </w:r>
          </w:p>
        </w:tc>
        <w:tc>
          <w:tcPr>
            <w:tcW w:w="3639" w:type="dxa"/>
            <w:gridSpan w:val="2"/>
          </w:tcPr>
          <w:p w:rsidR="002C27FB" w:rsidRPr="001F515A" w:rsidRDefault="002C27FB" w:rsidP="006B2F7F">
            <w:pPr>
              <w:jc w:val="center"/>
              <w:rPr>
                <w:rFonts w:ascii="Arial" w:hAnsi="Arial" w:cs="Arial"/>
                <w:b/>
                <w:i/>
                <w:iCs/>
                <w:szCs w:val="20"/>
                <w:lang w:eastAsia="en-US"/>
              </w:rPr>
            </w:pPr>
            <w:r w:rsidRPr="001F515A">
              <w:rPr>
                <w:rFonts w:ascii="Arial" w:hAnsi="Arial" w:cs="Arial"/>
                <w:b/>
                <w:i/>
                <w:iCs/>
                <w:szCs w:val="20"/>
                <w:lang w:eastAsia="en-US"/>
              </w:rPr>
              <w:t>Sexual Orientation</w:t>
            </w:r>
          </w:p>
          <w:p w:rsidR="002C27FB" w:rsidRPr="001F515A" w:rsidRDefault="002C27FB" w:rsidP="006B2F7F">
            <w:pPr>
              <w:jc w:val="center"/>
              <w:rPr>
                <w:rFonts w:ascii="Arial" w:hAnsi="Arial" w:cs="Arial"/>
                <w:b/>
                <w:i/>
                <w:iCs/>
                <w:szCs w:val="20"/>
                <w:lang w:eastAsia="en-US"/>
              </w:rPr>
            </w:pPr>
            <w:r>
              <w:rPr>
                <w:rFonts w:ascii="Arial" w:hAnsi="Arial" w:cs="Arial"/>
                <w:b/>
                <w:i/>
                <w:iCs/>
                <w:szCs w:val="20"/>
                <w:lang w:eastAsia="en-US"/>
              </w:rPr>
              <w:t>Yes, positive</w:t>
            </w:r>
          </w:p>
        </w:tc>
      </w:tr>
      <w:tr w:rsidR="002C27FB" w:rsidRPr="001F515A" w:rsidTr="00F6085E">
        <w:tc>
          <w:tcPr>
            <w:tcW w:w="4219" w:type="dxa"/>
            <w:gridSpan w:val="4"/>
          </w:tcPr>
          <w:p w:rsidR="002C27FB" w:rsidRPr="007C76EE" w:rsidRDefault="007C76EE" w:rsidP="007C76EE">
            <w:pPr>
              <w:pStyle w:val="ListParagraph"/>
              <w:numPr>
                <w:ilvl w:val="0"/>
                <w:numId w:val="6"/>
              </w:numPr>
              <w:rPr>
                <w:rFonts w:ascii="Arial" w:hAnsi="Arial" w:cs="Arial"/>
                <w:b/>
                <w:szCs w:val="20"/>
                <w:lang w:eastAsia="en-US"/>
              </w:rPr>
            </w:pPr>
            <w:r w:rsidRPr="007C76EE">
              <w:rPr>
                <w:rFonts w:ascii="Arial" w:hAnsi="Arial" w:cs="Arial"/>
                <w:b/>
                <w:szCs w:val="20"/>
                <w:lang w:eastAsia="en-US"/>
              </w:rPr>
              <w:lastRenderedPageBreak/>
              <w:t>Background</w:t>
            </w:r>
          </w:p>
        </w:tc>
        <w:tc>
          <w:tcPr>
            <w:tcW w:w="10915" w:type="dxa"/>
            <w:gridSpan w:val="10"/>
          </w:tcPr>
          <w:p w:rsidR="002C27FB" w:rsidRPr="001F515A" w:rsidRDefault="002C27FB" w:rsidP="001F515A">
            <w:pPr>
              <w:autoSpaceDE w:val="0"/>
              <w:autoSpaceDN w:val="0"/>
              <w:adjustRightInd w:val="0"/>
              <w:rPr>
                <w:rFonts w:ascii="Arial" w:hAnsi="Arial" w:cs="Arial"/>
                <w:color w:val="000000"/>
                <w:sz w:val="23"/>
                <w:szCs w:val="23"/>
              </w:rPr>
            </w:pPr>
          </w:p>
          <w:p w:rsidR="002C27FB" w:rsidRDefault="002C27FB" w:rsidP="001F515A">
            <w:pPr>
              <w:autoSpaceDE w:val="0"/>
              <w:autoSpaceDN w:val="0"/>
              <w:adjustRightInd w:val="0"/>
              <w:rPr>
                <w:rFonts w:ascii="Arial" w:hAnsi="Arial" w:cs="Arial"/>
                <w:szCs w:val="20"/>
                <w:lang w:eastAsia="en-US"/>
              </w:rPr>
            </w:pPr>
            <w:r>
              <w:rPr>
                <w:rFonts w:ascii="Arial" w:hAnsi="Arial" w:cs="Arial"/>
                <w:szCs w:val="20"/>
                <w:lang w:eastAsia="en-US"/>
              </w:rPr>
              <w:t xml:space="preserve">In October 2013 the City Council commissioned an independent review of its Section 11 Safeguarding Children arrangements. Although there had been no specific complaints, a number of serious case reviews and domestic homicide reviews had identified a number of actions for the City Council and other local agencies. The subsequent policy review involved consultation with all key officers and included consultation on the need to place a greater emphasis on vulnerable adults, the need to review the content of training to include child sexual exploitation, and the need to support front line staff working with vulnerable adults and children. </w:t>
            </w:r>
            <w:r w:rsidR="00C66719">
              <w:rPr>
                <w:rFonts w:ascii="Arial" w:hAnsi="Arial" w:cs="Arial"/>
                <w:szCs w:val="20"/>
                <w:lang w:eastAsia="en-US"/>
              </w:rPr>
              <w:t xml:space="preserve">The </w:t>
            </w:r>
            <w:r>
              <w:rPr>
                <w:rFonts w:ascii="Arial" w:hAnsi="Arial" w:cs="Arial"/>
                <w:szCs w:val="20"/>
                <w:lang w:eastAsia="en-US"/>
              </w:rPr>
              <w:t xml:space="preserve">self-assessment and action plan has </w:t>
            </w:r>
            <w:r w:rsidR="00C66719">
              <w:rPr>
                <w:rFonts w:ascii="Arial" w:hAnsi="Arial" w:cs="Arial"/>
                <w:szCs w:val="20"/>
                <w:lang w:eastAsia="en-US"/>
              </w:rPr>
              <w:t>since been reviewed on an annual basis.</w:t>
            </w:r>
            <w:r>
              <w:rPr>
                <w:rFonts w:ascii="Arial" w:hAnsi="Arial" w:cs="Arial"/>
                <w:szCs w:val="20"/>
                <w:lang w:eastAsia="en-US"/>
              </w:rPr>
              <w:t xml:space="preserve"> </w:t>
            </w:r>
          </w:p>
          <w:p w:rsidR="002C27FB" w:rsidRDefault="002C27FB" w:rsidP="001F515A">
            <w:pPr>
              <w:autoSpaceDE w:val="0"/>
              <w:autoSpaceDN w:val="0"/>
              <w:adjustRightInd w:val="0"/>
              <w:rPr>
                <w:rFonts w:ascii="Arial" w:hAnsi="Arial" w:cs="Arial"/>
                <w:szCs w:val="20"/>
                <w:lang w:eastAsia="en-US"/>
              </w:rPr>
            </w:pPr>
          </w:p>
          <w:p w:rsidR="002C27FB" w:rsidRDefault="002C27FB" w:rsidP="00FE4D72">
            <w:pPr>
              <w:rPr>
                <w:rFonts w:ascii="Arial" w:hAnsi="Arial" w:cs="Arial"/>
                <w:szCs w:val="20"/>
                <w:lang w:eastAsia="en-US"/>
              </w:rPr>
            </w:pPr>
            <w:r>
              <w:rPr>
                <w:rFonts w:ascii="Arial" w:hAnsi="Arial" w:cs="Arial"/>
                <w:szCs w:val="20"/>
                <w:lang w:eastAsia="en-US"/>
              </w:rPr>
              <w:t xml:space="preserve">Statistical evidence indicates that </w:t>
            </w:r>
            <w:r w:rsidR="007C76EE">
              <w:rPr>
                <w:rFonts w:ascii="Arial" w:hAnsi="Arial" w:cs="Arial"/>
                <w:szCs w:val="20"/>
                <w:lang w:eastAsia="en-US"/>
              </w:rPr>
              <w:t xml:space="preserve">Oxford City is very different to other parts of Oxfordshire. There are issues in Oxford which have </w:t>
            </w:r>
            <w:r>
              <w:rPr>
                <w:rFonts w:ascii="Arial" w:hAnsi="Arial" w:cs="Arial"/>
                <w:szCs w:val="20"/>
                <w:lang w:eastAsia="en-US"/>
              </w:rPr>
              <w:t xml:space="preserve">a direct and indirect impact on the well-being and welfare of children, young people and vulnerable adults. </w:t>
            </w:r>
            <w:r w:rsidR="007C76EE">
              <w:rPr>
                <w:rFonts w:ascii="Arial" w:hAnsi="Arial" w:cs="Arial"/>
                <w:szCs w:val="20"/>
                <w:lang w:eastAsia="en-US"/>
              </w:rPr>
              <w:t xml:space="preserve">These include differences in the demographic make- up of the city, including population age groups, ethnicity and relatively high levels of deprivation in some areas of the city. Of particular concern are </w:t>
            </w:r>
            <w:r>
              <w:rPr>
                <w:rFonts w:ascii="Arial" w:hAnsi="Arial" w:cs="Arial"/>
                <w:szCs w:val="20"/>
                <w:lang w:eastAsia="en-US"/>
              </w:rPr>
              <w:t>educational attainment, child poverty (at rates higher than the national average), homelessness and overcrowding.</w:t>
            </w:r>
          </w:p>
          <w:p w:rsidR="002C27FB" w:rsidRDefault="002C27FB" w:rsidP="00FE4D72">
            <w:pPr>
              <w:rPr>
                <w:rFonts w:ascii="Arial" w:hAnsi="Arial" w:cs="Arial"/>
                <w:szCs w:val="20"/>
                <w:lang w:eastAsia="en-US"/>
              </w:rPr>
            </w:pPr>
          </w:p>
          <w:p w:rsidR="002C27FB" w:rsidRDefault="001D6FEA" w:rsidP="001F515A">
            <w:pPr>
              <w:autoSpaceDE w:val="0"/>
              <w:autoSpaceDN w:val="0"/>
              <w:adjustRightInd w:val="0"/>
              <w:rPr>
                <w:rFonts w:ascii="Arial" w:hAnsi="Arial" w:cs="Arial"/>
                <w:szCs w:val="20"/>
                <w:lang w:eastAsia="en-US"/>
              </w:rPr>
            </w:pPr>
            <w:hyperlink r:id="rId12" w:history="1">
              <w:r w:rsidR="002C27FB" w:rsidRPr="001D6C03">
                <w:rPr>
                  <w:rStyle w:val="Hyperlink"/>
                  <w:rFonts w:ascii="Arial" w:hAnsi="Arial" w:cs="Arial"/>
                  <w:szCs w:val="20"/>
                  <w:lang w:eastAsia="en-US"/>
                </w:rPr>
                <w:t>https://www.oxford.gov.uk/downloads/file/2248/indices_of_deprivation_2015_oxford_report</w:t>
              </w:r>
            </w:hyperlink>
            <w:r w:rsidR="002C27FB">
              <w:rPr>
                <w:rFonts w:ascii="Arial" w:hAnsi="Arial" w:cs="Arial"/>
                <w:szCs w:val="20"/>
                <w:lang w:eastAsia="en-US"/>
              </w:rPr>
              <w:t xml:space="preserve"> </w:t>
            </w:r>
          </w:p>
          <w:p w:rsidR="002C27FB" w:rsidRDefault="002C27FB" w:rsidP="001F515A">
            <w:pPr>
              <w:autoSpaceDE w:val="0"/>
              <w:autoSpaceDN w:val="0"/>
              <w:adjustRightInd w:val="0"/>
              <w:rPr>
                <w:rFonts w:ascii="Arial" w:hAnsi="Arial" w:cs="Arial"/>
                <w:szCs w:val="20"/>
                <w:lang w:eastAsia="en-US"/>
              </w:rPr>
            </w:pPr>
          </w:p>
          <w:p w:rsidR="002C27FB" w:rsidRDefault="001D6FEA" w:rsidP="001F515A">
            <w:pPr>
              <w:autoSpaceDE w:val="0"/>
              <w:autoSpaceDN w:val="0"/>
              <w:adjustRightInd w:val="0"/>
              <w:rPr>
                <w:rFonts w:ascii="Arial" w:hAnsi="Arial" w:cs="Arial"/>
                <w:szCs w:val="20"/>
                <w:lang w:eastAsia="en-US"/>
              </w:rPr>
            </w:pPr>
            <w:hyperlink r:id="rId13" w:history="1">
              <w:r w:rsidR="002C27FB" w:rsidRPr="001D6C03">
                <w:rPr>
                  <w:rStyle w:val="Hyperlink"/>
                  <w:rFonts w:ascii="Arial" w:hAnsi="Arial" w:cs="Arial"/>
                  <w:szCs w:val="20"/>
                  <w:lang w:eastAsia="en-US"/>
                </w:rPr>
                <w:t>https://www.oxford.gov.uk/info/20125/education_and_skills/455/education_and_skills_in_oxford</w:t>
              </w:r>
            </w:hyperlink>
            <w:r w:rsidR="002C27FB">
              <w:rPr>
                <w:rFonts w:ascii="Arial" w:hAnsi="Arial" w:cs="Arial"/>
                <w:szCs w:val="20"/>
                <w:lang w:eastAsia="en-US"/>
              </w:rPr>
              <w:t xml:space="preserve"> </w:t>
            </w:r>
          </w:p>
          <w:p w:rsidR="002C27FB" w:rsidRDefault="002C27FB" w:rsidP="001F515A">
            <w:pPr>
              <w:autoSpaceDE w:val="0"/>
              <w:autoSpaceDN w:val="0"/>
              <w:adjustRightInd w:val="0"/>
              <w:rPr>
                <w:rFonts w:ascii="Arial" w:hAnsi="Arial" w:cs="Arial"/>
                <w:szCs w:val="20"/>
                <w:lang w:eastAsia="en-US"/>
              </w:rPr>
            </w:pPr>
          </w:p>
          <w:p w:rsidR="002C27FB" w:rsidRDefault="001D6FEA" w:rsidP="001F515A">
            <w:pPr>
              <w:autoSpaceDE w:val="0"/>
              <w:autoSpaceDN w:val="0"/>
              <w:adjustRightInd w:val="0"/>
              <w:rPr>
                <w:rFonts w:ascii="Arial" w:hAnsi="Arial" w:cs="Arial"/>
                <w:szCs w:val="20"/>
                <w:lang w:eastAsia="en-US"/>
              </w:rPr>
            </w:pPr>
            <w:hyperlink r:id="rId14" w:history="1">
              <w:r w:rsidR="002C27FB" w:rsidRPr="001D6C03">
                <w:rPr>
                  <w:rStyle w:val="Hyperlink"/>
                  <w:rFonts w:ascii="Arial" w:hAnsi="Arial" w:cs="Arial"/>
                  <w:szCs w:val="20"/>
                  <w:lang w:eastAsia="en-US"/>
                </w:rPr>
                <w:t>https://www.oxford.gov.uk/info/20131/population/497/poverty_and_deprivation</w:t>
              </w:r>
            </w:hyperlink>
            <w:r w:rsidR="002C27FB">
              <w:rPr>
                <w:rFonts w:ascii="Arial" w:hAnsi="Arial" w:cs="Arial"/>
                <w:szCs w:val="20"/>
                <w:lang w:eastAsia="en-US"/>
              </w:rPr>
              <w:t xml:space="preserve"> </w:t>
            </w:r>
          </w:p>
          <w:p w:rsidR="002C27FB" w:rsidRDefault="002C27FB" w:rsidP="001F515A">
            <w:pPr>
              <w:autoSpaceDE w:val="0"/>
              <w:autoSpaceDN w:val="0"/>
              <w:adjustRightInd w:val="0"/>
              <w:rPr>
                <w:rFonts w:ascii="Arial" w:hAnsi="Arial" w:cs="Arial"/>
                <w:szCs w:val="20"/>
                <w:lang w:eastAsia="en-US"/>
              </w:rPr>
            </w:pPr>
          </w:p>
          <w:p w:rsidR="002C27FB" w:rsidRDefault="002C27FB" w:rsidP="001F515A">
            <w:pPr>
              <w:autoSpaceDE w:val="0"/>
              <w:autoSpaceDN w:val="0"/>
              <w:adjustRightInd w:val="0"/>
              <w:rPr>
                <w:rFonts w:ascii="Arial" w:hAnsi="Arial" w:cs="Arial"/>
                <w:szCs w:val="20"/>
                <w:lang w:eastAsia="en-US"/>
              </w:rPr>
            </w:pPr>
            <w:r>
              <w:rPr>
                <w:rFonts w:ascii="Arial" w:hAnsi="Arial" w:cs="Arial"/>
                <w:szCs w:val="20"/>
                <w:lang w:eastAsia="en-US"/>
              </w:rPr>
              <w:t xml:space="preserve">The majority of services for children, young people and vulnerable adults are provided by other agencies such as education, health and social care. But the City Council needs to play a strong leadership role and influence other agencies if the needs of vulnerable groups </w:t>
            </w:r>
            <w:r w:rsidR="00C66719">
              <w:rPr>
                <w:rFonts w:ascii="Arial" w:hAnsi="Arial" w:cs="Arial"/>
                <w:szCs w:val="20"/>
                <w:lang w:eastAsia="en-US"/>
              </w:rPr>
              <w:t xml:space="preserve">in the city </w:t>
            </w:r>
            <w:r>
              <w:rPr>
                <w:rFonts w:ascii="Arial" w:hAnsi="Arial" w:cs="Arial"/>
                <w:szCs w:val="20"/>
                <w:lang w:eastAsia="en-US"/>
              </w:rPr>
              <w:t xml:space="preserve">are to be understood and met. </w:t>
            </w:r>
          </w:p>
          <w:p w:rsidR="002C27FB" w:rsidRDefault="002C27FB" w:rsidP="001F515A">
            <w:pPr>
              <w:autoSpaceDE w:val="0"/>
              <w:autoSpaceDN w:val="0"/>
              <w:adjustRightInd w:val="0"/>
              <w:rPr>
                <w:rFonts w:ascii="Arial" w:hAnsi="Arial" w:cs="Arial"/>
                <w:szCs w:val="20"/>
                <w:lang w:eastAsia="en-US"/>
              </w:rPr>
            </w:pPr>
          </w:p>
          <w:p w:rsidR="002C27FB" w:rsidRPr="00540FBF" w:rsidRDefault="002C27FB" w:rsidP="00FE4D72">
            <w:pPr>
              <w:autoSpaceDE w:val="0"/>
              <w:autoSpaceDN w:val="0"/>
              <w:adjustRightInd w:val="0"/>
              <w:rPr>
                <w:rFonts w:ascii="Arial" w:hAnsi="Arial" w:cs="Arial"/>
                <w:lang w:eastAsia="en-US"/>
              </w:rPr>
            </w:pPr>
            <w:r>
              <w:rPr>
                <w:rFonts w:ascii="Arial" w:hAnsi="Arial" w:cs="Arial"/>
                <w:szCs w:val="20"/>
                <w:lang w:eastAsia="en-US"/>
              </w:rPr>
              <w:t>The City Council has a Children and Young People’s Plan which sets out all the services provided by the Council and the work it undertakes with partners to safeguard and promote the wellbeing of children and young people. In particular these</w:t>
            </w:r>
            <w:r w:rsidR="00C66719">
              <w:rPr>
                <w:rFonts w:ascii="Arial" w:hAnsi="Arial" w:cs="Arial"/>
                <w:szCs w:val="20"/>
                <w:lang w:eastAsia="en-US"/>
              </w:rPr>
              <w:t xml:space="preserve"> services</w:t>
            </w:r>
            <w:r>
              <w:rPr>
                <w:rFonts w:ascii="Arial" w:hAnsi="Arial" w:cs="Arial"/>
                <w:szCs w:val="20"/>
                <w:lang w:eastAsia="en-US"/>
              </w:rPr>
              <w:t xml:space="preserve"> include the </w:t>
            </w:r>
            <w:r w:rsidRPr="00540FBF">
              <w:rPr>
                <w:rFonts w:ascii="Arial" w:hAnsi="Arial" w:cs="Arial"/>
                <w:lang w:eastAsia="en-US"/>
              </w:rPr>
              <w:t>Housing Sustainability</w:t>
            </w:r>
            <w:r w:rsidR="00C66719">
              <w:rPr>
                <w:rFonts w:ascii="Arial" w:hAnsi="Arial" w:cs="Arial"/>
                <w:lang w:eastAsia="en-US"/>
              </w:rPr>
              <w:t xml:space="preserve">, Housing Adaptations, </w:t>
            </w:r>
            <w:r>
              <w:rPr>
                <w:rFonts w:ascii="Arial" w:hAnsi="Arial" w:cs="Arial"/>
                <w:lang w:eastAsia="en-US"/>
              </w:rPr>
              <w:t>D</w:t>
            </w:r>
            <w:r w:rsidRPr="00540FBF">
              <w:rPr>
                <w:rFonts w:ascii="Arial" w:hAnsi="Arial" w:cs="Arial"/>
                <w:lang w:eastAsia="en-US"/>
              </w:rPr>
              <w:t>omestic Abuse, Drug, Human Trafficking and Child Sexual Exploitation work</w:t>
            </w:r>
            <w:r>
              <w:rPr>
                <w:rFonts w:ascii="Arial" w:hAnsi="Arial" w:cs="Arial"/>
                <w:lang w:eastAsia="en-US"/>
              </w:rPr>
              <w:t xml:space="preserve"> and the </w:t>
            </w:r>
            <w:r w:rsidRPr="00540FBF">
              <w:rPr>
                <w:rFonts w:ascii="Arial" w:hAnsi="Arial" w:cs="Arial"/>
                <w:lang w:eastAsia="en-US"/>
              </w:rPr>
              <w:lastRenderedPageBreak/>
              <w:t>Youth Ambition/ NEET intervention and support</w:t>
            </w:r>
            <w:r w:rsidR="00C66719">
              <w:rPr>
                <w:rFonts w:ascii="Arial" w:hAnsi="Arial" w:cs="Arial"/>
                <w:lang w:eastAsia="en-US"/>
              </w:rPr>
              <w:t xml:space="preserve"> services.</w:t>
            </w:r>
          </w:p>
          <w:p w:rsidR="002C27FB" w:rsidRDefault="002C27FB" w:rsidP="001F515A">
            <w:pPr>
              <w:autoSpaceDE w:val="0"/>
              <w:autoSpaceDN w:val="0"/>
              <w:adjustRightInd w:val="0"/>
              <w:rPr>
                <w:rFonts w:ascii="Arial" w:hAnsi="Arial" w:cs="Arial"/>
                <w:szCs w:val="20"/>
                <w:lang w:eastAsia="en-US"/>
              </w:rPr>
            </w:pPr>
          </w:p>
          <w:p w:rsidR="002C27FB" w:rsidRPr="001F515A" w:rsidRDefault="002C27FB" w:rsidP="001F515A">
            <w:pPr>
              <w:autoSpaceDE w:val="0"/>
              <w:autoSpaceDN w:val="0"/>
              <w:adjustRightInd w:val="0"/>
              <w:rPr>
                <w:rFonts w:ascii="Arial" w:hAnsi="Arial" w:cs="Arial"/>
                <w:szCs w:val="20"/>
                <w:lang w:eastAsia="en-US"/>
              </w:rPr>
            </w:pPr>
            <w:r>
              <w:rPr>
                <w:rFonts w:ascii="Arial" w:hAnsi="Arial" w:cs="Arial"/>
                <w:szCs w:val="20"/>
                <w:lang w:eastAsia="en-US"/>
              </w:rPr>
              <w:t xml:space="preserve"> The primary aim of th</w:t>
            </w:r>
            <w:r w:rsidR="00C66719">
              <w:rPr>
                <w:rFonts w:ascii="Arial" w:hAnsi="Arial" w:cs="Arial"/>
                <w:szCs w:val="20"/>
                <w:lang w:eastAsia="en-US"/>
              </w:rPr>
              <w:t xml:space="preserve">e Safeguarding </w:t>
            </w:r>
            <w:r>
              <w:rPr>
                <w:rFonts w:ascii="Arial" w:hAnsi="Arial" w:cs="Arial"/>
                <w:szCs w:val="20"/>
                <w:lang w:eastAsia="en-US"/>
              </w:rPr>
              <w:t xml:space="preserve">Policy is to set out how the City Council will comply with its safeguarding functions in 2016-2017. </w:t>
            </w:r>
          </w:p>
          <w:p w:rsidR="002C27FB" w:rsidRDefault="002C27FB" w:rsidP="001F515A">
            <w:pPr>
              <w:autoSpaceDE w:val="0"/>
              <w:autoSpaceDN w:val="0"/>
              <w:adjustRightInd w:val="0"/>
              <w:rPr>
                <w:rFonts w:ascii="Arial" w:hAnsi="Arial" w:cs="Arial"/>
                <w:szCs w:val="20"/>
                <w:lang w:eastAsia="en-US"/>
              </w:rPr>
            </w:pPr>
          </w:p>
          <w:p w:rsidR="002C27FB" w:rsidRDefault="002C27FB" w:rsidP="00D06043">
            <w:pPr>
              <w:autoSpaceDE w:val="0"/>
              <w:autoSpaceDN w:val="0"/>
              <w:adjustRightInd w:val="0"/>
              <w:rPr>
                <w:rFonts w:ascii="Arial" w:hAnsi="Arial" w:cs="Arial"/>
              </w:rPr>
            </w:pPr>
            <w:r>
              <w:rPr>
                <w:rFonts w:ascii="Arial" w:hAnsi="Arial" w:cs="Arial"/>
              </w:rPr>
              <w:t xml:space="preserve">The objectives of the policy are: </w:t>
            </w:r>
          </w:p>
          <w:p w:rsidR="002C27FB" w:rsidRDefault="002C27FB" w:rsidP="00C66719">
            <w:pPr>
              <w:pStyle w:val="ListParagraph"/>
              <w:numPr>
                <w:ilvl w:val="0"/>
                <w:numId w:val="7"/>
              </w:numPr>
              <w:autoSpaceDE w:val="0"/>
              <w:autoSpaceDN w:val="0"/>
              <w:adjustRightInd w:val="0"/>
              <w:rPr>
                <w:rFonts w:ascii="Arial" w:hAnsi="Arial" w:cs="Arial"/>
              </w:rPr>
            </w:pPr>
            <w:r>
              <w:rPr>
                <w:rFonts w:ascii="Arial" w:hAnsi="Arial" w:cs="Arial"/>
              </w:rPr>
              <w:t>T</w:t>
            </w:r>
            <w:r w:rsidRPr="00D06043">
              <w:rPr>
                <w:rFonts w:ascii="Arial" w:hAnsi="Arial" w:cs="Arial"/>
              </w:rPr>
              <w:t>o ensure that the City Council’s policies and practices fulfil its duty to safeguardin</w:t>
            </w:r>
            <w:r>
              <w:rPr>
                <w:rFonts w:ascii="Arial" w:hAnsi="Arial" w:cs="Arial"/>
              </w:rPr>
              <w:t xml:space="preserve">g </w:t>
            </w:r>
            <w:r w:rsidRPr="00D06043">
              <w:rPr>
                <w:rFonts w:ascii="Arial" w:hAnsi="Arial" w:cs="Arial"/>
              </w:rPr>
              <w:t>a</w:t>
            </w:r>
            <w:r>
              <w:rPr>
                <w:rFonts w:ascii="Arial" w:hAnsi="Arial" w:cs="Arial"/>
              </w:rPr>
              <w:t>nd</w:t>
            </w:r>
            <w:r w:rsidRPr="00D06043">
              <w:rPr>
                <w:rFonts w:ascii="Arial" w:hAnsi="Arial" w:cs="Arial"/>
              </w:rPr>
              <w:t xml:space="preserve"> promote the welfare of children and young people</w:t>
            </w:r>
          </w:p>
          <w:p w:rsidR="002C27FB" w:rsidRDefault="002C27FB" w:rsidP="00C66719">
            <w:pPr>
              <w:pStyle w:val="ListParagraph"/>
              <w:numPr>
                <w:ilvl w:val="0"/>
                <w:numId w:val="7"/>
              </w:numPr>
              <w:autoSpaceDE w:val="0"/>
              <w:autoSpaceDN w:val="0"/>
              <w:adjustRightInd w:val="0"/>
              <w:rPr>
                <w:rFonts w:ascii="Arial" w:hAnsi="Arial" w:cs="Arial"/>
              </w:rPr>
            </w:pPr>
            <w:r w:rsidRPr="00C66719">
              <w:rPr>
                <w:rFonts w:ascii="Arial" w:hAnsi="Arial" w:cs="Arial"/>
              </w:rPr>
              <w:t>To improve opportunities for children and young people who lives in areas of deprivation and/or who experience poverty and disadvantage</w:t>
            </w:r>
          </w:p>
          <w:p w:rsidR="00C66719" w:rsidRDefault="00C66719" w:rsidP="00C66719">
            <w:pPr>
              <w:pStyle w:val="ListParagraph"/>
              <w:numPr>
                <w:ilvl w:val="0"/>
                <w:numId w:val="7"/>
              </w:numPr>
              <w:autoSpaceDE w:val="0"/>
              <w:autoSpaceDN w:val="0"/>
              <w:adjustRightInd w:val="0"/>
              <w:rPr>
                <w:rFonts w:ascii="Arial" w:hAnsi="Arial" w:cs="Arial"/>
              </w:rPr>
            </w:pPr>
            <w:r>
              <w:rPr>
                <w:rFonts w:ascii="Arial" w:hAnsi="Arial" w:cs="Arial"/>
              </w:rPr>
              <w:t>T</w:t>
            </w:r>
            <w:r w:rsidRPr="00D06043">
              <w:rPr>
                <w:rFonts w:ascii="Arial" w:hAnsi="Arial" w:cs="Arial"/>
              </w:rPr>
              <w:t>o ensure that the City Council’s policies and practices fulfil its duty to safeguardin</w:t>
            </w:r>
            <w:r>
              <w:rPr>
                <w:rFonts w:ascii="Arial" w:hAnsi="Arial" w:cs="Arial"/>
              </w:rPr>
              <w:t xml:space="preserve">g </w:t>
            </w:r>
            <w:r w:rsidRPr="00D06043">
              <w:rPr>
                <w:rFonts w:ascii="Arial" w:hAnsi="Arial" w:cs="Arial"/>
              </w:rPr>
              <w:t>a</w:t>
            </w:r>
            <w:r>
              <w:rPr>
                <w:rFonts w:ascii="Arial" w:hAnsi="Arial" w:cs="Arial"/>
              </w:rPr>
              <w:t>nd</w:t>
            </w:r>
            <w:r w:rsidRPr="00D06043">
              <w:rPr>
                <w:rFonts w:ascii="Arial" w:hAnsi="Arial" w:cs="Arial"/>
              </w:rPr>
              <w:t xml:space="preserve"> promote the welfare of </w:t>
            </w:r>
            <w:r>
              <w:rPr>
                <w:rFonts w:ascii="Arial" w:hAnsi="Arial" w:cs="Arial"/>
              </w:rPr>
              <w:t>adults at risk of harm.</w:t>
            </w:r>
          </w:p>
          <w:p w:rsidR="00C66719" w:rsidRPr="00C66719" w:rsidRDefault="00C66719" w:rsidP="00C66719">
            <w:pPr>
              <w:pStyle w:val="ListParagraph"/>
              <w:autoSpaceDE w:val="0"/>
              <w:autoSpaceDN w:val="0"/>
              <w:adjustRightInd w:val="0"/>
              <w:rPr>
                <w:rFonts w:ascii="Arial" w:hAnsi="Arial" w:cs="Arial"/>
              </w:rPr>
            </w:pPr>
          </w:p>
          <w:p w:rsidR="002C27FB" w:rsidRDefault="002C27FB" w:rsidP="00C66719">
            <w:pPr>
              <w:autoSpaceDE w:val="0"/>
              <w:autoSpaceDN w:val="0"/>
              <w:adjustRightInd w:val="0"/>
              <w:rPr>
                <w:rFonts w:ascii="Arial" w:hAnsi="Arial" w:cs="Arial"/>
              </w:rPr>
            </w:pPr>
            <w:r>
              <w:rPr>
                <w:rFonts w:ascii="Arial" w:hAnsi="Arial" w:cs="Arial"/>
              </w:rPr>
              <w:t xml:space="preserve">The City Council’s safeguarding plan is intended to benefit all children, young people and adults in Oxford, particularly those who are most excluded and at risk of harm. </w:t>
            </w:r>
          </w:p>
          <w:p w:rsidR="00C66719" w:rsidRPr="00D06043" w:rsidRDefault="00C66719" w:rsidP="00C66719">
            <w:pPr>
              <w:autoSpaceDE w:val="0"/>
              <w:autoSpaceDN w:val="0"/>
              <w:adjustRightInd w:val="0"/>
              <w:rPr>
                <w:rFonts w:ascii="Arial" w:hAnsi="Arial" w:cs="Arial"/>
              </w:rPr>
            </w:pPr>
          </w:p>
        </w:tc>
      </w:tr>
      <w:tr w:rsidR="002C27FB" w:rsidRPr="001F515A" w:rsidTr="00F6085E">
        <w:tc>
          <w:tcPr>
            <w:tcW w:w="4219" w:type="dxa"/>
            <w:gridSpan w:val="4"/>
          </w:tcPr>
          <w:p w:rsidR="002C27FB" w:rsidRPr="001F515A" w:rsidRDefault="002C27FB" w:rsidP="001F515A">
            <w:pPr>
              <w:rPr>
                <w:rFonts w:ascii="Arial" w:hAnsi="Arial" w:cs="Arial"/>
                <w:b/>
                <w:snapToGrid w:val="0"/>
                <w:color w:val="000000"/>
                <w:szCs w:val="20"/>
                <w:lang w:eastAsia="en-US"/>
              </w:rPr>
            </w:pPr>
          </w:p>
          <w:p w:rsidR="002C27FB" w:rsidRPr="001F515A" w:rsidRDefault="002C27FB"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t>3. Methodology and Sources of Data</w:t>
            </w:r>
            <w:r w:rsidRPr="001F515A">
              <w:rPr>
                <w:rFonts w:ascii="Arial" w:hAnsi="Arial" w:cs="Arial"/>
                <w:snapToGrid w:val="0"/>
                <w:color w:val="000000"/>
                <w:szCs w:val="20"/>
                <w:lang w:eastAsia="en-US"/>
              </w:rPr>
              <w:t>:</w:t>
            </w:r>
          </w:p>
          <w:p w:rsidR="002C27FB" w:rsidRPr="001F515A" w:rsidRDefault="002C27FB" w:rsidP="001F515A">
            <w:pPr>
              <w:rPr>
                <w:rFonts w:ascii="Arial" w:hAnsi="Arial" w:cs="Arial"/>
                <w:snapToGrid w:val="0"/>
                <w:color w:val="000000"/>
                <w:szCs w:val="20"/>
                <w:lang w:eastAsia="en-US"/>
              </w:rPr>
            </w:pPr>
          </w:p>
          <w:p w:rsidR="002C27FB" w:rsidRPr="001F515A" w:rsidRDefault="002C27FB"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2C27FB" w:rsidRPr="001F515A" w:rsidRDefault="002C27FB" w:rsidP="001F515A">
            <w:pPr>
              <w:rPr>
                <w:rFonts w:ascii="Arial" w:hAnsi="Arial" w:cs="Arial"/>
                <w:szCs w:val="20"/>
                <w:lang w:eastAsia="en-US"/>
              </w:rPr>
            </w:pPr>
          </w:p>
        </w:tc>
        <w:tc>
          <w:tcPr>
            <w:tcW w:w="10915" w:type="dxa"/>
            <w:gridSpan w:val="10"/>
          </w:tcPr>
          <w:p w:rsidR="002C27FB" w:rsidRDefault="002C27FB" w:rsidP="001F515A">
            <w:pPr>
              <w:rPr>
                <w:rFonts w:ascii="Arial" w:hAnsi="Arial" w:cs="Arial"/>
                <w:szCs w:val="20"/>
                <w:lang w:eastAsia="en-US"/>
              </w:rPr>
            </w:pPr>
          </w:p>
          <w:p w:rsidR="002C27FB" w:rsidRDefault="002C27FB" w:rsidP="00DF7BC0">
            <w:pPr>
              <w:rPr>
                <w:rFonts w:ascii="Arial" w:hAnsi="Arial" w:cs="Arial"/>
                <w:szCs w:val="20"/>
                <w:lang w:eastAsia="en-US"/>
              </w:rPr>
            </w:pPr>
            <w:r>
              <w:rPr>
                <w:rFonts w:ascii="Arial" w:hAnsi="Arial" w:cs="Arial"/>
                <w:szCs w:val="20"/>
                <w:lang w:eastAsia="en-US"/>
              </w:rPr>
              <w:t xml:space="preserve">A statutory annual safeguarding audit (‘Section 11’) is completed by the City Council and is assessed by the Oxfordshire Safeguarding Children’s Board. This is coordinated and led by the Policy &amp; Partnership Team Leader. This audit includes a peer assessment of the City Council’s Safeguarding Policy &amp; Procedures and Action Plan. </w:t>
            </w:r>
          </w:p>
          <w:p w:rsidR="002C27FB" w:rsidRDefault="002C27FB" w:rsidP="00DF7BC0">
            <w:pPr>
              <w:rPr>
                <w:rFonts w:ascii="Arial" w:hAnsi="Arial" w:cs="Arial"/>
                <w:szCs w:val="20"/>
                <w:lang w:eastAsia="en-US"/>
              </w:rPr>
            </w:pPr>
          </w:p>
          <w:p w:rsidR="002C27FB" w:rsidRDefault="002C27FB" w:rsidP="00DF7BC0">
            <w:pPr>
              <w:rPr>
                <w:rFonts w:ascii="Arial" w:hAnsi="Arial" w:cs="Arial"/>
                <w:szCs w:val="20"/>
                <w:lang w:eastAsia="en-US"/>
              </w:rPr>
            </w:pPr>
            <w:r>
              <w:rPr>
                <w:rFonts w:ascii="Arial" w:hAnsi="Arial" w:cs="Arial"/>
                <w:szCs w:val="20"/>
                <w:lang w:eastAsia="en-US"/>
              </w:rPr>
              <w:t>The most recent peer assessment was held in April 2015. This showed that the City Council has been rated either blue or green in all areas that were measured.  Blue ratings are awarded as evidence of best practice, whilst green ratings are awarded when all points are met and most points are evidenced (i.e. 75% met).</w:t>
            </w:r>
          </w:p>
          <w:p w:rsidR="002C27FB" w:rsidRDefault="002C27FB" w:rsidP="001F515A">
            <w:pPr>
              <w:rPr>
                <w:rFonts w:ascii="Arial" w:hAnsi="Arial" w:cs="Arial"/>
                <w:szCs w:val="20"/>
                <w:lang w:eastAsia="en-US"/>
              </w:rPr>
            </w:pPr>
          </w:p>
          <w:p w:rsidR="002C27FB" w:rsidRDefault="001D6FEA" w:rsidP="00F263FC">
            <w:pPr>
              <w:autoSpaceDE w:val="0"/>
              <w:autoSpaceDN w:val="0"/>
              <w:adjustRightInd w:val="0"/>
              <w:rPr>
                <w:rFonts w:ascii="Arial" w:hAnsi="Arial" w:cs="Arial"/>
                <w:szCs w:val="20"/>
                <w:lang w:eastAsia="en-US"/>
              </w:rPr>
            </w:pPr>
            <w:hyperlink r:id="rId15" w:history="1">
              <w:r w:rsidR="002C27FB" w:rsidRPr="00C63755">
                <w:rPr>
                  <w:rStyle w:val="Hyperlink"/>
                  <w:rFonts w:ascii="Arial" w:hAnsi="Arial" w:cs="Arial"/>
                  <w:szCs w:val="20"/>
                  <w:lang w:eastAsia="en-US"/>
                </w:rPr>
                <w:t>http://occweb/intranet/documents/keeping-people-safe-section-11-template-and-action-plan-2015</w:t>
              </w:r>
            </w:hyperlink>
          </w:p>
          <w:p w:rsidR="002C27FB" w:rsidRDefault="002C27FB" w:rsidP="001F515A">
            <w:pPr>
              <w:rPr>
                <w:rFonts w:ascii="Arial" w:hAnsi="Arial" w:cs="Arial"/>
                <w:szCs w:val="20"/>
                <w:lang w:eastAsia="en-US"/>
              </w:rPr>
            </w:pPr>
          </w:p>
          <w:p w:rsidR="002C27FB" w:rsidRDefault="002C27FB" w:rsidP="001F515A">
            <w:pPr>
              <w:rPr>
                <w:rFonts w:ascii="Arial" w:hAnsi="Arial" w:cs="Arial"/>
                <w:szCs w:val="20"/>
                <w:lang w:eastAsia="en-US"/>
              </w:rPr>
            </w:pPr>
            <w:r>
              <w:rPr>
                <w:rFonts w:ascii="Arial" w:hAnsi="Arial" w:cs="Arial"/>
                <w:szCs w:val="20"/>
                <w:lang w:eastAsia="en-US"/>
              </w:rPr>
              <w:t>Additional detailed information can be found in:</w:t>
            </w:r>
          </w:p>
          <w:p w:rsidR="002C27FB" w:rsidRDefault="002C27FB" w:rsidP="001F515A">
            <w:pPr>
              <w:rPr>
                <w:rFonts w:ascii="Arial" w:hAnsi="Arial" w:cs="Arial"/>
                <w:szCs w:val="20"/>
                <w:lang w:eastAsia="en-US"/>
              </w:rPr>
            </w:pPr>
          </w:p>
          <w:p w:rsidR="002C27FB" w:rsidRPr="00FE4D72" w:rsidRDefault="002C27FB" w:rsidP="00FE4D72">
            <w:pPr>
              <w:pStyle w:val="ListParagraph"/>
              <w:numPr>
                <w:ilvl w:val="0"/>
                <w:numId w:val="5"/>
              </w:numPr>
              <w:rPr>
                <w:rFonts w:ascii="Arial" w:hAnsi="Arial" w:cs="Arial"/>
                <w:szCs w:val="20"/>
                <w:lang w:eastAsia="en-US"/>
              </w:rPr>
            </w:pPr>
            <w:r w:rsidRPr="00FE4D72">
              <w:rPr>
                <w:rFonts w:ascii="Arial" w:hAnsi="Arial" w:cs="Arial"/>
                <w:szCs w:val="20"/>
                <w:lang w:eastAsia="en-US"/>
              </w:rPr>
              <w:t>Oxfordshire Safeguarding Children’s Board meetings, data and reports</w:t>
            </w:r>
          </w:p>
          <w:p w:rsidR="002C27FB" w:rsidRPr="00FE4D72" w:rsidRDefault="002C27FB" w:rsidP="00FE4D72">
            <w:pPr>
              <w:pStyle w:val="ListParagraph"/>
              <w:numPr>
                <w:ilvl w:val="0"/>
                <w:numId w:val="5"/>
              </w:numPr>
              <w:rPr>
                <w:rFonts w:ascii="Arial" w:hAnsi="Arial" w:cs="Arial"/>
                <w:szCs w:val="20"/>
                <w:lang w:eastAsia="en-US"/>
              </w:rPr>
            </w:pPr>
            <w:r w:rsidRPr="00FE4D72">
              <w:rPr>
                <w:rFonts w:ascii="Arial" w:hAnsi="Arial" w:cs="Arial"/>
                <w:szCs w:val="20"/>
                <w:lang w:eastAsia="en-US"/>
              </w:rPr>
              <w:lastRenderedPageBreak/>
              <w:t>Oxfordshire Safeguarding Adults Board meetings, data and reports</w:t>
            </w:r>
          </w:p>
          <w:p w:rsidR="002C27FB" w:rsidRPr="00FE4D72" w:rsidRDefault="002C27FB" w:rsidP="00FE4D72">
            <w:pPr>
              <w:pStyle w:val="ListParagraph"/>
              <w:numPr>
                <w:ilvl w:val="0"/>
                <w:numId w:val="5"/>
              </w:numPr>
              <w:rPr>
                <w:rFonts w:ascii="Arial" w:hAnsi="Arial" w:cs="Arial"/>
                <w:szCs w:val="20"/>
                <w:lang w:eastAsia="en-US"/>
              </w:rPr>
            </w:pPr>
            <w:r w:rsidRPr="00FE4D72">
              <w:rPr>
                <w:rFonts w:ascii="Arial" w:hAnsi="Arial" w:cs="Arial"/>
                <w:szCs w:val="20"/>
                <w:lang w:eastAsia="en-US"/>
              </w:rPr>
              <w:t>PAQA performance data and reports</w:t>
            </w:r>
          </w:p>
          <w:p w:rsidR="002C27FB" w:rsidRPr="00FE4D72" w:rsidRDefault="002C27FB" w:rsidP="00FE4D72">
            <w:pPr>
              <w:pStyle w:val="ListParagraph"/>
              <w:numPr>
                <w:ilvl w:val="0"/>
                <w:numId w:val="5"/>
              </w:numPr>
              <w:rPr>
                <w:rFonts w:ascii="Arial" w:hAnsi="Arial" w:cs="Arial"/>
                <w:szCs w:val="20"/>
                <w:lang w:eastAsia="en-US"/>
              </w:rPr>
            </w:pPr>
            <w:r w:rsidRPr="00FE4D72">
              <w:rPr>
                <w:rFonts w:ascii="Arial" w:hAnsi="Arial" w:cs="Arial"/>
                <w:szCs w:val="20"/>
                <w:lang w:eastAsia="en-US"/>
              </w:rPr>
              <w:t>Multi Agency Safeguarding Hub (MASH) performance data and reports</w:t>
            </w:r>
          </w:p>
          <w:p w:rsidR="002C27FB" w:rsidRDefault="002C27FB" w:rsidP="001F515A">
            <w:pPr>
              <w:rPr>
                <w:rFonts w:ascii="Arial" w:hAnsi="Arial" w:cs="Arial"/>
                <w:szCs w:val="20"/>
                <w:lang w:eastAsia="en-US"/>
              </w:rPr>
            </w:pPr>
          </w:p>
          <w:p w:rsidR="002C27FB" w:rsidRDefault="002C27FB" w:rsidP="001A7FC8">
            <w:pPr>
              <w:rPr>
                <w:rFonts w:ascii="Arial" w:hAnsi="Arial" w:cs="Arial"/>
                <w:szCs w:val="20"/>
                <w:lang w:eastAsia="en-US"/>
              </w:rPr>
            </w:pPr>
            <w:r w:rsidRPr="00811192">
              <w:rPr>
                <w:rFonts w:ascii="Arial" w:hAnsi="Arial" w:cs="Arial"/>
                <w:szCs w:val="20"/>
                <w:lang w:eastAsia="en-US"/>
              </w:rPr>
              <w:t xml:space="preserve">Other documents </w:t>
            </w:r>
            <w:r>
              <w:rPr>
                <w:rFonts w:ascii="Arial" w:hAnsi="Arial" w:cs="Arial"/>
                <w:szCs w:val="20"/>
                <w:lang w:eastAsia="en-US"/>
              </w:rPr>
              <w:t xml:space="preserve">that provided data and identified potential gaps in provision included Joint Needs Evidence, Oxford City Children and Young People’s Plan and Oxford City Older People’s need Assessment. Supporting performance and monitoring information is available through the Health and Wellbeing Board. </w:t>
            </w:r>
          </w:p>
          <w:p w:rsidR="002C27FB" w:rsidRDefault="002C27FB" w:rsidP="001A7FC8">
            <w:pPr>
              <w:rPr>
                <w:rFonts w:ascii="Arial" w:hAnsi="Arial" w:cs="Arial"/>
                <w:szCs w:val="20"/>
                <w:lang w:eastAsia="en-US"/>
              </w:rPr>
            </w:pPr>
          </w:p>
          <w:p w:rsidR="002C27FB" w:rsidRPr="00811192" w:rsidRDefault="002C27FB" w:rsidP="002A328A">
            <w:pPr>
              <w:rPr>
                <w:rFonts w:ascii="Arial" w:hAnsi="Arial" w:cs="Arial"/>
                <w:szCs w:val="20"/>
                <w:lang w:eastAsia="en-US"/>
              </w:rPr>
            </w:pPr>
          </w:p>
        </w:tc>
      </w:tr>
      <w:tr w:rsidR="002C27FB" w:rsidRPr="001F515A" w:rsidTr="00F6085E">
        <w:tc>
          <w:tcPr>
            <w:tcW w:w="4219" w:type="dxa"/>
            <w:gridSpan w:val="4"/>
          </w:tcPr>
          <w:p w:rsidR="002C27FB" w:rsidRPr="001F515A" w:rsidRDefault="002C27FB" w:rsidP="001F515A">
            <w:pPr>
              <w:rPr>
                <w:rFonts w:ascii="Arial" w:hAnsi="Arial" w:cs="Arial"/>
                <w:bCs/>
                <w:szCs w:val="20"/>
                <w:lang w:eastAsia="en-US"/>
              </w:rPr>
            </w:pPr>
            <w:r w:rsidRPr="001F515A">
              <w:rPr>
                <w:rFonts w:ascii="Arial" w:hAnsi="Arial" w:cs="Arial"/>
                <w:b/>
                <w:szCs w:val="20"/>
                <w:lang w:eastAsia="en-US"/>
              </w:rPr>
              <w:lastRenderedPageBreak/>
              <w:t>4. Consultation</w:t>
            </w:r>
          </w:p>
          <w:p w:rsidR="002C27FB" w:rsidRPr="001F515A" w:rsidRDefault="002C27FB" w:rsidP="001F515A">
            <w:pPr>
              <w:rPr>
                <w:rFonts w:ascii="Arial" w:hAnsi="Arial" w:cs="Arial"/>
                <w:bCs/>
                <w:szCs w:val="20"/>
                <w:lang w:eastAsia="en-US"/>
              </w:rPr>
            </w:pPr>
          </w:p>
          <w:p w:rsidR="002C27FB" w:rsidRPr="001F515A" w:rsidRDefault="002C27FB"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rsidR="002C27FB" w:rsidRPr="001F515A" w:rsidRDefault="002C27FB"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2C27FB" w:rsidRPr="001F515A" w:rsidRDefault="002C27FB"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2C27FB" w:rsidRPr="001F515A" w:rsidRDefault="002C27FB"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2C27FB" w:rsidRPr="001F515A" w:rsidRDefault="002C27FB"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rsidR="002C27FB" w:rsidRPr="001F515A" w:rsidRDefault="002C27FB"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10"/>
          </w:tcPr>
          <w:p w:rsidR="002C27FB" w:rsidRDefault="002C27FB" w:rsidP="00D06043">
            <w:pPr>
              <w:rPr>
                <w:rFonts w:ascii="Arial" w:hAnsi="Arial" w:cs="Arial"/>
                <w:szCs w:val="20"/>
                <w:lang w:eastAsia="en-US"/>
              </w:rPr>
            </w:pPr>
            <w:r>
              <w:rPr>
                <w:rFonts w:ascii="Arial" w:hAnsi="Arial" w:cs="Arial"/>
                <w:szCs w:val="20"/>
                <w:lang w:eastAsia="en-US"/>
              </w:rPr>
              <w:t>The Safeguarding Policy has been developed and implemented by City Council Officers across a</w:t>
            </w:r>
            <w:r w:rsidR="00B560C8">
              <w:rPr>
                <w:rFonts w:ascii="Arial" w:hAnsi="Arial" w:cs="Arial"/>
                <w:szCs w:val="20"/>
                <w:lang w:eastAsia="en-US"/>
              </w:rPr>
              <w:t xml:space="preserve">ll service areas and with the input from </w:t>
            </w:r>
            <w:r>
              <w:rPr>
                <w:rFonts w:ascii="Arial" w:hAnsi="Arial" w:cs="Arial"/>
                <w:szCs w:val="20"/>
                <w:lang w:eastAsia="en-US"/>
              </w:rPr>
              <w:t xml:space="preserve">Members.  </w:t>
            </w:r>
          </w:p>
          <w:p w:rsidR="002C27FB" w:rsidRDefault="002C27FB" w:rsidP="0060402D">
            <w:pPr>
              <w:rPr>
                <w:rFonts w:ascii="Arial" w:hAnsi="Arial" w:cs="Arial"/>
                <w:szCs w:val="20"/>
                <w:lang w:eastAsia="en-US"/>
              </w:rPr>
            </w:pPr>
          </w:p>
          <w:p w:rsidR="002C27FB" w:rsidRDefault="002C27FB" w:rsidP="0060402D">
            <w:pPr>
              <w:rPr>
                <w:rFonts w:ascii="Arial" w:hAnsi="Arial" w:cs="Arial"/>
                <w:szCs w:val="20"/>
                <w:lang w:eastAsia="en-US"/>
              </w:rPr>
            </w:pPr>
            <w:r>
              <w:rPr>
                <w:rFonts w:ascii="Arial" w:hAnsi="Arial" w:cs="Arial"/>
                <w:szCs w:val="20"/>
                <w:lang w:eastAsia="en-US"/>
              </w:rPr>
              <w:t xml:space="preserve">As part of the Council’s most recent annual safeguarding audit, a questionnaire was circulated among all staff that </w:t>
            </w:r>
            <w:proofErr w:type="gramStart"/>
            <w:r>
              <w:rPr>
                <w:rFonts w:ascii="Arial" w:hAnsi="Arial" w:cs="Arial"/>
                <w:szCs w:val="20"/>
                <w:lang w:eastAsia="en-US"/>
              </w:rPr>
              <w:t>have</w:t>
            </w:r>
            <w:proofErr w:type="gramEnd"/>
            <w:r>
              <w:rPr>
                <w:rFonts w:ascii="Arial" w:hAnsi="Arial" w:cs="Arial"/>
                <w:szCs w:val="20"/>
                <w:lang w:eastAsia="en-US"/>
              </w:rPr>
              <w:t xml:space="preserve"> been identified as requiring safeguarding training as part of their role. There were over 150 responses to this questionnaire. The results indicate that 100% of staff know how to report safeguarding concerns to a line manager, safeguarding officer, or the Multi Agency Safeguarding Hub; and 97% are aware of the procedures to use when raising a safeguarding concern.  85% of City Council staff are either quite confident or very confident in raising a safeguarding concern.</w:t>
            </w:r>
          </w:p>
          <w:p w:rsidR="002C27FB" w:rsidRDefault="002C27FB" w:rsidP="0060402D">
            <w:pPr>
              <w:rPr>
                <w:rFonts w:ascii="Arial" w:hAnsi="Arial" w:cs="Arial"/>
                <w:szCs w:val="20"/>
                <w:lang w:eastAsia="en-US"/>
              </w:rPr>
            </w:pPr>
          </w:p>
          <w:p w:rsidR="002C27FB" w:rsidRPr="001F515A" w:rsidRDefault="002C27FB" w:rsidP="0060402D">
            <w:pPr>
              <w:rPr>
                <w:rFonts w:ascii="Arial" w:hAnsi="Arial" w:cs="Arial"/>
                <w:szCs w:val="20"/>
                <w:lang w:eastAsia="en-US"/>
              </w:rPr>
            </w:pPr>
            <w:r>
              <w:rPr>
                <w:rFonts w:ascii="Arial" w:hAnsi="Arial" w:cs="Arial"/>
                <w:szCs w:val="20"/>
                <w:lang w:eastAsia="en-US"/>
              </w:rPr>
              <w:t xml:space="preserve">Although the audit ratings and questionnaire responses are very good, the City Council wants to ensure that it continues to develop its policies and procedures as required. </w:t>
            </w:r>
          </w:p>
        </w:tc>
      </w:tr>
      <w:tr w:rsidR="002C27FB" w:rsidRPr="001F515A" w:rsidTr="00F6085E">
        <w:tc>
          <w:tcPr>
            <w:tcW w:w="4219" w:type="dxa"/>
            <w:gridSpan w:val="4"/>
          </w:tcPr>
          <w:p w:rsidR="002C27FB" w:rsidRPr="001F515A" w:rsidRDefault="002C27FB" w:rsidP="001F515A">
            <w:pPr>
              <w:rPr>
                <w:rFonts w:ascii="Arial" w:hAnsi="Arial" w:cs="Arial"/>
                <w:b/>
                <w:szCs w:val="20"/>
                <w:lang w:eastAsia="en-US"/>
              </w:rPr>
            </w:pPr>
          </w:p>
          <w:p w:rsidR="002C27FB" w:rsidRPr="001F515A" w:rsidRDefault="002C27FB" w:rsidP="001F515A">
            <w:pPr>
              <w:rPr>
                <w:rFonts w:ascii="Arial" w:hAnsi="Arial" w:cs="Arial"/>
                <w:b/>
                <w:szCs w:val="20"/>
                <w:lang w:eastAsia="en-US"/>
              </w:rPr>
            </w:pPr>
            <w:r w:rsidRPr="001F515A">
              <w:rPr>
                <w:rFonts w:ascii="Arial" w:hAnsi="Arial" w:cs="Arial"/>
                <w:b/>
                <w:szCs w:val="20"/>
                <w:lang w:eastAsia="en-US"/>
              </w:rPr>
              <w:t>5. Assessment of Impact:</w:t>
            </w:r>
          </w:p>
          <w:p w:rsidR="002C27FB" w:rsidRPr="001F515A" w:rsidRDefault="002C27FB" w:rsidP="001F515A">
            <w:pPr>
              <w:rPr>
                <w:rFonts w:ascii="Arial" w:hAnsi="Arial" w:cs="Arial"/>
                <w:b/>
                <w:szCs w:val="20"/>
                <w:lang w:eastAsia="en-US"/>
              </w:rPr>
            </w:pPr>
          </w:p>
          <w:p w:rsidR="002C27FB" w:rsidRPr="001F515A" w:rsidRDefault="002C27FB"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rsidR="002C27FB" w:rsidRPr="001F515A" w:rsidRDefault="002C27FB" w:rsidP="001F515A">
            <w:pPr>
              <w:rPr>
                <w:rFonts w:ascii="Arial" w:hAnsi="Arial" w:cs="Arial"/>
                <w:b/>
                <w:szCs w:val="20"/>
                <w:lang w:eastAsia="en-US"/>
              </w:rPr>
            </w:pPr>
          </w:p>
        </w:tc>
        <w:tc>
          <w:tcPr>
            <w:tcW w:w="10915" w:type="dxa"/>
            <w:gridSpan w:val="10"/>
          </w:tcPr>
          <w:p w:rsidR="002C27FB" w:rsidRPr="001F515A" w:rsidRDefault="002C27FB" w:rsidP="001F515A">
            <w:pPr>
              <w:rPr>
                <w:rFonts w:ascii="Arial" w:hAnsi="Arial" w:cs="Arial"/>
                <w:szCs w:val="20"/>
                <w:lang w:eastAsia="en-US"/>
              </w:rPr>
            </w:pPr>
          </w:p>
          <w:p w:rsidR="002C27FB" w:rsidRDefault="002C27FB" w:rsidP="00A249CB">
            <w:pPr>
              <w:rPr>
                <w:rFonts w:ascii="Arial" w:hAnsi="Arial" w:cs="Arial"/>
                <w:b/>
                <w:szCs w:val="20"/>
                <w:lang w:eastAsia="en-US"/>
              </w:rPr>
            </w:pPr>
          </w:p>
          <w:p w:rsidR="002C27FB" w:rsidRPr="00540FBF" w:rsidRDefault="002C27FB" w:rsidP="00540FBF">
            <w:pPr>
              <w:jc w:val="both"/>
              <w:rPr>
                <w:rFonts w:ascii="Calibri" w:hAnsi="Calibri"/>
                <w:lang w:eastAsia="en-US"/>
              </w:rPr>
            </w:pPr>
            <w:r w:rsidRPr="00540FBF">
              <w:rPr>
                <w:rFonts w:ascii="Arial" w:hAnsi="Arial" w:cs="Arial"/>
                <w:lang w:eastAsia="en-US"/>
              </w:rPr>
              <w:t xml:space="preserve">The 2015 </w:t>
            </w:r>
            <w:r w:rsidR="00B560C8">
              <w:rPr>
                <w:rFonts w:ascii="Arial" w:hAnsi="Arial" w:cs="Arial"/>
                <w:lang w:eastAsia="en-US"/>
              </w:rPr>
              <w:t>the Safeguarding R</w:t>
            </w:r>
            <w:r w:rsidRPr="00540FBF">
              <w:rPr>
                <w:rFonts w:ascii="Arial" w:hAnsi="Arial" w:cs="Arial"/>
                <w:lang w:eastAsia="en-US"/>
              </w:rPr>
              <w:t>eview highlighted that there have been 23 referrals from the City Council service areas to the County Council in 2015:  9 relating to adults, 14 relating to children. The nature of referrals in order of prevalence are</w:t>
            </w:r>
            <w:r>
              <w:rPr>
                <w:rFonts w:ascii="Arial" w:hAnsi="Arial" w:cs="Arial"/>
                <w:lang w:eastAsia="en-US"/>
              </w:rPr>
              <w:t>:</w:t>
            </w:r>
            <w:r w:rsidRPr="00540FBF">
              <w:rPr>
                <w:rFonts w:ascii="Arial" w:hAnsi="Arial" w:cs="Arial"/>
                <w:lang w:eastAsia="en-US"/>
              </w:rPr>
              <w:t xml:space="preserve"> </w:t>
            </w:r>
          </w:p>
          <w:p w:rsidR="002C27FB" w:rsidRDefault="002C27FB" w:rsidP="00632DA1">
            <w:pPr>
              <w:pStyle w:val="NoSpacing"/>
              <w:ind w:left="720"/>
              <w:rPr>
                <w:rFonts w:ascii="Arial" w:hAnsi="Arial" w:cs="Arial"/>
                <w:lang w:eastAsia="en-US"/>
              </w:rPr>
            </w:pPr>
          </w:p>
          <w:p w:rsidR="002C27FB" w:rsidRPr="00540FBF" w:rsidRDefault="002C27FB" w:rsidP="00540FBF">
            <w:pPr>
              <w:pStyle w:val="NoSpacing"/>
              <w:numPr>
                <w:ilvl w:val="0"/>
                <w:numId w:val="4"/>
              </w:numPr>
              <w:rPr>
                <w:rFonts w:ascii="Arial" w:hAnsi="Arial" w:cs="Arial"/>
                <w:lang w:eastAsia="en-US"/>
              </w:rPr>
            </w:pPr>
            <w:r w:rsidRPr="00540FBF">
              <w:rPr>
                <w:rFonts w:ascii="Arial" w:hAnsi="Arial" w:cs="Arial"/>
                <w:lang w:eastAsia="en-US"/>
              </w:rPr>
              <w:t>Sexual abuse/CSE: 6</w:t>
            </w:r>
          </w:p>
          <w:p w:rsidR="002C27FB" w:rsidRPr="00540FBF" w:rsidRDefault="002C27FB" w:rsidP="00540FBF">
            <w:pPr>
              <w:pStyle w:val="NoSpacing"/>
              <w:numPr>
                <w:ilvl w:val="0"/>
                <w:numId w:val="4"/>
              </w:numPr>
              <w:rPr>
                <w:rFonts w:ascii="Arial" w:hAnsi="Arial" w:cs="Arial"/>
                <w:lang w:eastAsia="en-US"/>
              </w:rPr>
            </w:pPr>
            <w:r w:rsidRPr="00540FBF">
              <w:rPr>
                <w:rFonts w:ascii="Arial" w:hAnsi="Arial" w:cs="Arial"/>
                <w:lang w:eastAsia="en-US"/>
              </w:rPr>
              <w:t>Homelessness (including children sleeping in cars): 4Mental health (including suicide threats): 3</w:t>
            </w:r>
          </w:p>
          <w:p w:rsidR="002C27FB" w:rsidRPr="00540FBF" w:rsidRDefault="002C27FB" w:rsidP="00540FBF">
            <w:pPr>
              <w:pStyle w:val="NoSpacing"/>
              <w:numPr>
                <w:ilvl w:val="0"/>
                <w:numId w:val="4"/>
              </w:numPr>
              <w:rPr>
                <w:rFonts w:ascii="Arial" w:hAnsi="Arial" w:cs="Arial"/>
                <w:lang w:eastAsia="en-US"/>
              </w:rPr>
            </w:pPr>
            <w:r w:rsidRPr="00540FBF">
              <w:rPr>
                <w:rFonts w:ascii="Arial" w:hAnsi="Arial" w:cs="Arial"/>
                <w:lang w:eastAsia="en-US"/>
              </w:rPr>
              <w:t>Neglect: 3</w:t>
            </w:r>
          </w:p>
          <w:p w:rsidR="002C27FB" w:rsidRPr="00540FBF" w:rsidRDefault="002C27FB" w:rsidP="00540FBF">
            <w:pPr>
              <w:pStyle w:val="NoSpacing"/>
              <w:numPr>
                <w:ilvl w:val="0"/>
                <w:numId w:val="4"/>
              </w:numPr>
              <w:rPr>
                <w:rFonts w:ascii="Arial" w:hAnsi="Arial" w:cs="Arial"/>
                <w:lang w:eastAsia="en-US"/>
              </w:rPr>
            </w:pPr>
            <w:r w:rsidRPr="00540FBF">
              <w:rPr>
                <w:rFonts w:ascii="Arial" w:hAnsi="Arial" w:cs="Arial"/>
                <w:lang w:eastAsia="en-US"/>
              </w:rPr>
              <w:t>Domestic violence: 2</w:t>
            </w:r>
          </w:p>
          <w:p w:rsidR="002C27FB" w:rsidRPr="00540FBF" w:rsidRDefault="002C27FB" w:rsidP="00540FBF">
            <w:pPr>
              <w:pStyle w:val="NoSpacing"/>
              <w:numPr>
                <w:ilvl w:val="0"/>
                <w:numId w:val="4"/>
              </w:numPr>
              <w:rPr>
                <w:rFonts w:ascii="Arial" w:hAnsi="Arial" w:cs="Arial"/>
                <w:lang w:eastAsia="en-US"/>
              </w:rPr>
            </w:pPr>
            <w:r w:rsidRPr="00540FBF">
              <w:rPr>
                <w:rFonts w:ascii="Arial" w:hAnsi="Arial" w:cs="Arial"/>
                <w:lang w:eastAsia="en-US"/>
              </w:rPr>
              <w:t>Financial abuse: 2</w:t>
            </w:r>
          </w:p>
          <w:p w:rsidR="002C27FB" w:rsidRPr="00540FBF" w:rsidRDefault="002C27FB" w:rsidP="00540FBF">
            <w:pPr>
              <w:pStyle w:val="NoSpacing"/>
              <w:numPr>
                <w:ilvl w:val="0"/>
                <w:numId w:val="4"/>
              </w:numPr>
              <w:rPr>
                <w:rFonts w:ascii="Arial" w:hAnsi="Arial" w:cs="Arial"/>
                <w:lang w:eastAsia="en-US"/>
              </w:rPr>
            </w:pPr>
            <w:r w:rsidRPr="00540FBF">
              <w:rPr>
                <w:rFonts w:ascii="Arial" w:hAnsi="Arial" w:cs="Arial"/>
                <w:lang w:eastAsia="en-US"/>
              </w:rPr>
              <w:t>Physical health: 2</w:t>
            </w:r>
          </w:p>
          <w:p w:rsidR="002C27FB" w:rsidRPr="00540FBF" w:rsidRDefault="002C27FB" w:rsidP="00540FBF">
            <w:pPr>
              <w:pStyle w:val="NoSpacing"/>
              <w:numPr>
                <w:ilvl w:val="0"/>
                <w:numId w:val="4"/>
              </w:numPr>
              <w:rPr>
                <w:rFonts w:ascii="Arial" w:hAnsi="Arial" w:cs="Arial"/>
                <w:lang w:eastAsia="en-US"/>
              </w:rPr>
            </w:pPr>
            <w:r w:rsidRPr="00540FBF">
              <w:rPr>
                <w:rFonts w:ascii="Arial" w:hAnsi="Arial" w:cs="Arial"/>
                <w:lang w:eastAsia="en-US"/>
              </w:rPr>
              <w:t>Self-neglect: 2</w:t>
            </w:r>
          </w:p>
          <w:p w:rsidR="002C27FB" w:rsidRDefault="002C27FB" w:rsidP="00540FBF">
            <w:pPr>
              <w:pStyle w:val="NoSpacing"/>
              <w:numPr>
                <w:ilvl w:val="0"/>
                <w:numId w:val="4"/>
              </w:numPr>
              <w:rPr>
                <w:rFonts w:ascii="Arial" w:hAnsi="Arial" w:cs="Arial"/>
                <w:lang w:eastAsia="en-US"/>
              </w:rPr>
            </w:pPr>
            <w:r w:rsidRPr="00540FBF">
              <w:rPr>
                <w:rFonts w:ascii="Arial" w:hAnsi="Arial" w:cs="Arial"/>
                <w:lang w:eastAsia="en-US"/>
              </w:rPr>
              <w:t>Parental substance misuse: 1</w:t>
            </w:r>
          </w:p>
          <w:p w:rsidR="002C27FB" w:rsidRPr="00540FBF" w:rsidRDefault="002C27FB" w:rsidP="00540FBF">
            <w:pPr>
              <w:pStyle w:val="NoSpacing"/>
              <w:ind w:left="720"/>
              <w:rPr>
                <w:rFonts w:ascii="Arial" w:hAnsi="Arial" w:cs="Arial"/>
                <w:lang w:eastAsia="en-US"/>
              </w:rPr>
            </w:pPr>
          </w:p>
          <w:p w:rsidR="002C27FB" w:rsidRPr="00540FBF" w:rsidRDefault="002C27FB" w:rsidP="00811192">
            <w:pPr>
              <w:spacing w:after="200" w:line="276" w:lineRule="auto"/>
              <w:rPr>
                <w:rFonts w:ascii="Calibri" w:hAnsi="Calibri"/>
                <w:lang w:eastAsia="en-US"/>
              </w:rPr>
            </w:pPr>
            <w:r w:rsidRPr="00540FBF">
              <w:rPr>
                <w:rFonts w:ascii="Arial" w:hAnsi="Arial" w:cs="Arial"/>
                <w:color w:val="000000"/>
                <w:lang w:eastAsia="en-US"/>
              </w:rPr>
              <w:t>(Some referrals are made for more than one reason. This is why the number of referrals does not match the number of different concerns raised in the referrals.)</w:t>
            </w:r>
          </w:p>
          <w:p w:rsidR="002C27FB" w:rsidRDefault="002C27FB" w:rsidP="00811192">
            <w:pPr>
              <w:jc w:val="both"/>
              <w:rPr>
                <w:rFonts w:ascii="Arial" w:hAnsi="Arial" w:cs="Arial"/>
                <w:color w:val="000000"/>
                <w:lang w:eastAsia="en-US"/>
              </w:rPr>
            </w:pPr>
            <w:r w:rsidRPr="00540FBF">
              <w:rPr>
                <w:rFonts w:ascii="Arial" w:hAnsi="Arial" w:cs="Arial"/>
                <w:color w:val="000000"/>
                <w:lang w:eastAsia="en-US"/>
              </w:rPr>
              <w:t xml:space="preserve">There were 12 corporate safeguarding referrals that were made in 2015: 7 of these have been in relation to adults; 5 in relation to children. By contrast, in the first quarter of 2016, 14 corporate referrals and 1 escalation have been made during this three month period alone. The referrals related to 9 adults and 5 children. The escalation related to a family comprising of children and adults.  The concerns raised in relation to children related to child cruelty/abuse by a parent (3), intra sibling abuse (2) and neglect (1). The concerns raised in relation to adults related to mental health (5), self neglect (3) threats to kill (2), </w:t>
            </w:r>
            <w:r w:rsidR="00B560C8" w:rsidRPr="00540FBF">
              <w:rPr>
                <w:rFonts w:ascii="Arial" w:hAnsi="Arial" w:cs="Arial"/>
                <w:color w:val="000000"/>
                <w:lang w:eastAsia="en-US"/>
              </w:rPr>
              <w:t>and financial</w:t>
            </w:r>
            <w:r w:rsidRPr="00540FBF">
              <w:rPr>
                <w:rFonts w:ascii="Arial" w:hAnsi="Arial" w:cs="Arial"/>
                <w:color w:val="000000"/>
                <w:lang w:eastAsia="en-US"/>
              </w:rPr>
              <w:t xml:space="preserve"> abuse (1). </w:t>
            </w:r>
          </w:p>
          <w:p w:rsidR="002C27FB" w:rsidRPr="00540FBF" w:rsidRDefault="002C27FB" w:rsidP="00811192">
            <w:pPr>
              <w:jc w:val="both"/>
              <w:rPr>
                <w:rFonts w:ascii="Arial" w:hAnsi="Arial" w:cs="Arial"/>
                <w:color w:val="000000"/>
                <w:lang w:eastAsia="en-US"/>
              </w:rPr>
            </w:pPr>
          </w:p>
          <w:p w:rsidR="002C27FB" w:rsidRPr="00540FBF" w:rsidRDefault="002C27FB" w:rsidP="00811192">
            <w:pPr>
              <w:jc w:val="both"/>
              <w:rPr>
                <w:rFonts w:ascii="Arial" w:hAnsi="Arial" w:cs="Arial"/>
                <w:lang w:eastAsia="en-US"/>
              </w:rPr>
            </w:pPr>
            <w:r w:rsidRPr="00540FBF">
              <w:rPr>
                <w:rFonts w:ascii="Arial" w:hAnsi="Arial" w:cs="Arial"/>
                <w:lang w:eastAsia="en-US"/>
              </w:rPr>
              <w:t xml:space="preserve">With the implementation of the MASH, the Council has been able to analyse data relating to referrals, which indicates that it is ‘outstanding’ in sharing relevant information in a timely fashion. </w:t>
            </w:r>
          </w:p>
          <w:p w:rsidR="002C27FB" w:rsidRPr="00540FBF" w:rsidRDefault="002C27FB" w:rsidP="00A249CB">
            <w:pPr>
              <w:rPr>
                <w:rFonts w:ascii="Arial" w:hAnsi="Arial" w:cs="Arial"/>
                <w:lang w:eastAsia="en-US"/>
              </w:rPr>
            </w:pPr>
          </w:p>
          <w:p w:rsidR="002C27FB" w:rsidRPr="00540FBF" w:rsidRDefault="002C27FB" w:rsidP="00A249CB">
            <w:pPr>
              <w:rPr>
                <w:rFonts w:ascii="Arial" w:hAnsi="Arial" w:cs="Arial"/>
                <w:lang w:eastAsia="en-US"/>
              </w:rPr>
            </w:pPr>
            <w:r w:rsidRPr="00540FBF">
              <w:rPr>
                <w:rFonts w:ascii="Arial" w:hAnsi="Arial" w:cs="Arial"/>
                <w:lang w:eastAsia="en-US"/>
              </w:rPr>
              <w:t>Despite progress in the use of data analysis the Council is mindful not to make assumptions around groups with protected characteristics who may be a higher risk of being vulnerable. However, both national and local statistics do indicate that:</w:t>
            </w:r>
          </w:p>
          <w:p w:rsidR="002C27FB" w:rsidRDefault="002C27FB" w:rsidP="00A249CB">
            <w:pPr>
              <w:rPr>
                <w:rFonts w:ascii="Arial" w:hAnsi="Arial" w:cs="Arial"/>
                <w:b/>
                <w:szCs w:val="20"/>
                <w:lang w:eastAsia="en-US"/>
              </w:rPr>
            </w:pPr>
          </w:p>
          <w:p w:rsidR="002C27FB" w:rsidRDefault="002C27FB" w:rsidP="00A249CB">
            <w:pPr>
              <w:rPr>
                <w:rFonts w:ascii="Arial" w:hAnsi="Arial" w:cs="Arial"/>
                <w:b/>
                <w:szCs w:val="20"/>
                <w:lang w:eastAsia="en-US"/>
              </w:rPr>
            </w:pPr>
            <w:r>
              <w:rPr>
                <w:rFonts w:ascii="Arial" w:hAnsi="Arial" w:cs="Arial"/>
                <w:b/>
                <w:szCs w:val="20"/>
                <w:lang w:eastAsia="en-US"/>
              </w:rPr>
              <w:t xml:space="preserve">Race: </w:t>
            </w:r>
            <w:r>
              <w:rPr>
                <w:rFonts w:ascii="Arial" w:hAnsi="Arial"/>
              </w:rPr>
              <w:t xml:space="preserve">Culture, ethnicity and family background can have significant impact on child attainment and well-being. </w:t>
            </w:r>
            <w:r>
              <w:rPr>
                <w:rFonts w:ascii="Arial" w:hAnsi="Arial"/>
                <w:szCs w:val="20"/>
                <w:lang w:eastAsia="en-US"/>
              </w:rPr>
              <w:t xml:space="preserve">BME </w:t>
            </w:r>
            <w:r w:rsidRPr="00C47078">
              <w:rPr>
                <w:rFonts w:ascii="Arial" w:hAnsi="Arial"/>
                <w:szCs w:val="20"/>
                <w:lang w:eastAsia="en-US"/>
              </w:rPr>
              <w:t>groups in particular are over represented in child protection, with a higher number on Child Protection plans</w:t>
            </w:r>
            <w:r>
              <w:rPr>
                <w:rFonts w:ascii="Arial" w:hAnsi="Arial"/>
                <w:szCs w:val="20"/>
                <w:lang w:eastAsia="en-US"/>
              </w:rPr>
              <w:t xml:space="preserve"> (DCSF, 2009)</w:t>
            </w:r>
            <w:r w:rsidRPr="00C47078">
              <w:rPr>
                <w:rFonts w:ascii="Arial" w:hAnsi="Arial"/>
                <w:szCs w:val="20"/>
                <w:lang w:eastAsia="en-US"/>
              </w:rPr>
              <w:t>.</w:t>
            </w:r>
            <w:r>
              <w:rPr>
                <w:rFonts w:ascii="Arial" w:hAnsi="Arial"/>
                <w:szCs w:val="20"/>
                <w:lang w:eastAsia="en-US"/>
              </w:rPr>
              <w:t xml:space="preserve"> Evidence also suggests that African Caribbean and Pakistani children are in general terms at greater risk of academic underachievement (</w:t>
            </w:r>
            <w:proofErr w:type="spellStart"/>
            <w:r>
              <w:rPr>
                <w:rFonts w:ascii="Arial" w:hAnsi="Arial"/>
                <w:szCs w:val="20"/>
                <w:lang w:eastAsia="en-US"/>
              </w:rPr>
              <w:t>DfE</w:t>
            </w:r>
            <w:proofErr w:type="spellEnd"/>
            <w:r>
              <w:rPr>
                <w:rFonts w:ascii="Arial" w:hAnsi="Arial"/>
                <w:szCs w:val="20"/>
                <w:lang w:eastAsia="en-US"/>
              </w:rPr>
              <w:t xml:space="preserve">, 2015: </w:t>
            </w:r>
            <w:hyperlink r:id="rId16" w:history="1">
              <w:r w:rsidRPr="00540FBF">
                <w:rPr>
                  <w:rStyle w:val="Hyperlink"/>
                  <w:rFonts w:ascii="Arial" w:hAnsi="Arial"/>
                  <w:szCs w:val="20"/>
                  <w:lang w:eastAsia="en-US"/>
                </w:rPr>
                <w:t>https://www.gov.uk/government/uploads/system/uploads/attachment_data/file/439861/RR439A-Ethnic_minorities_and_attainment_the_effects_of_poverty.pdf</w:t>
              </w:r>
            </w:hyperlink>
            <w:r>
              <w:rPr>
                <w:rFonts w:ascii="Arial" w:hAnsi="Arial"/>
                <w:szCs w:val="20"/>
                <w:lang w:eastAsia="en-US"/>
              </w:rPr>
              <w:t xml:space="preserve">), </w:t>
            </w:r>
            <w:r>
              <w:rPr>
                <w:rFonts w:ascii="Arial" w:hAnsi="Arial"/>
                <w:szCs w:val="20"/>
                <w:lang w:eastAsia="en-US"/>
              </w:rPr>
              <w:br/>
            </w:r>
          </w:p>
          <w:p w:rsidR="002C27FB" w:rsidRPr="00540FBF" w:rsidRDefault="002C27FB" w:rsidP="00A249CB">
            <w:pPr>
              <w:rPr>
                <w:rFonts w:ascii="Arial" w:hAnsi="Arial"/>
              </w:rPr>
            </w:pPr>
            <w:r>
              <w:rPr>
                <w:rFonts w:ascii="Arial" w:hAnsi="Arial" w:cs="Arial"/>
                <w:b/>
                <w:szCs w:val="20"/>
                <w:lang w:eastAsia="en-US"/>
              </w:rPr>
              <w:t xml:space="preserve">Disability: </w:t>
            </w:r>
            <w:r>
              <w:rPr>
                <w:rFonts w:ascii="Arial" w:hAnsi="Arial"/>
              </w:rPr>
              <w:t>Disabled children and adults are more at risk of harm and abuse.  They are over-represented as subjects of safeguarding cases and suffer disproportionately from bullying (NSPCC 2014</w:t>
            </w:r>
            <w:hyperlink r:id="rId17" w:history="1">
              <w:r w:rsidRPr="00540FBF">
                <w:rPr>
                  <w:rStyle w:val="Hyperlink"/>
                  <w:rFonts w:ascii="Arial" w:hAnsi="Arial"/>
                </w:rPr>
                <w:t>: https://www.nspcc.org.uk/globalassets/documents/research-reports/right-safe-disabled-children-abuse-summary.pdf</w:t>
              </w:r>
            </w:hyperlink>
            <w:r>
              <w:rPr>
                <w:rFonts w:ascii="Arial" w:hAnsi="Arial"/>
              </w:rPr>
              <w:t>). Greater social difficulties are faced in terms of accessing opportunities for education, play and leisure</w:t>
            </w:r>
            <w:r w:rsidRPr="00581269">
              <w:rPr>
                <w:rFonts w:ascii="Arial" w:hAnsi="Arial"/>
              </w:rPr>
              <w:t>. The</w:t>
            </w:r>
            <w:r w:rsidRPr="00B72B78">
              <w:rPr>
                <w:rFonts w:ascii="Arial" w:hAnsi="Arial"/>
              </w:rPr>
              <w:t>re is also</w:t>
            </w:r>
            <w:r w:rsidRPr="00581269">
              <w:rPr>
                <w:rFonts w:ascii="Arial" w:hAnsi="Arial"/>
              </w:rPr>
              <w:t xml:space="preserve"> a greater likelihood of developing mental health problems in children with learning difficulties</w:t>
            </w:r>
            <w:r>
              <w:rPr>
                <w:rFonts w:ascii="Arial" w:hAnsi="Arial"/>
              </w:rPr>
              <w:t xml:space="preserve">: </w:t>
            </w:r>
            <w:r w:rsidRPr="00540FBF">
              <w:rPr>
                <w:rFonts w:ascii="Arial" w:hAnsi="Arial" w:cs="Arial"/>
              </w:rPr>
              <w:t>36% of children and young people with learning disabilities will have a mental health problem, compared with 8 % of non-disabled children.</w:t>
            </w:r>
            <w:r w:rsidRPr="00540FBF">
              <w:rPr>
                <w:rFonts w:ascii="Arial" w:hAnsi="Arial"/>
              </w:rPr>
              <w:t xml:space="preserve"> (</w:t>
            </w:r>
            <w:r w:rsidRPr="00540FBF">
              <w:rPr>
                <w:rFonts w:ascii="Arial" w:hAnsi="Arial" w:cs="Arial"/>
              </w:rPr>
              <w:t xml:space="preserve">Emerson and Hatton (2007): </w:t>
            </w:r>
            <w:hyperlink r:id="rId18" w:history="1">
              <w:r w:rsidRPr="00540FBF">
                <w:rPr>
                  <w:rStyle w:val="Hyperlink"/>
                  <w:rFonts w:ascii="Arial" w:hAnsi="Arial" w:cs="Arial"/>
                </w:rPr>
                <w:t>http://bjp.rcpsych.org/content/191/6/493</w:t>
              </w:r>
            </w:hyperlink>
            <w:r w:rsidRPr="00540FBF">
              <w:rPr>
                <w:rFonts w:ascii="Arial" w:hAnsi="Arial" w:cs="Arial"/>
              </w:rPr>
              <w:t>.)</w:t>
            </w:r>
            <w:r w:rsidRPr="00540FBF">
              <w:rPr>
                <w:rFonts w:ascii="Arial" w:hAnsi="Arial"/>
              </w:rPr>
              <w:t>.</w:t>
            </w:r>
          </w:p>
          <w:p w:rsidR="002C27FB" w:rsidRDefault="002C27FB" w:rsidP="00655D3F">
            <w:pPr>
              <w:rPr>
                <w:rFonts w:ascii="Arial" w:hAnsi="Arial" w:cs="Arial"/>
                <w:b/>
                <w:szCs w:val="20"/>
                <w:lang w:eastAsia="en-US"/>
              </w:rPr>
            </w:pPr>
          </w:p>
          <w:p w:rsidR="002C27FB" w:rsidRDefault="002C27FB" w:rsidP="00655D3F">
            <w:pPr>
              <w:rPr>
                <w:rFonts w:ascii="Arial" w:hAnsi="Arial"/>
              </w:rPr>
            </w:pPr>
            <w:r>
              <w:rPr>
                <w:rFonts w:ascii="Arial" w:hAnsi="Arial" w:cs="Arial"/>
                <w:b/>
                <w:szCs w:val="20"/>
                <w:lang w:eastAsia="en-US"/>
              </w:rPr>
              <w:t xml:space="preserve">Age: </w:t>
            </w:r>
            <w:r>
              <w:rPr>
                <w:rFonts w:ascii="Arial" w:hAnsi="Arial"/>
              </w:rPr>
              <w:t>The City’s safeguarding policy</w:t>
            </w:r>
            <w:r w:rsidRPr="00A249CB">
              <w:rPr>
                <w:rFonts w:ascii="Arial" w:hAnsi="Arial"/>
              </w:rPr>
              <w:t xml:space="preserve"> is specifically targeted at </w:t>
            </w:r>
            <w:r>
              <w:rPr>
                <w:rFonts w:ascii="Arial" w:hAnsi="Arial"/>
              </w:rPr>
              <w:t>safeguarding</w:t>
            </w:r>
            <w:r w:rsidRPr="00A249CB">
              <w:rPr>
                <w:rFonts w:ascii="Arial" w:hAnsi="Arial"/>
              </w:rPr>
              <w:t xml:space="preserve"> children, young people and their families. It also covers adults at risk. It should therefore impact</w:t>
            </w:r>
            <w:r>
              <w:rPr>
                <w:rFonts w:ascii="Arial" w:hAnsi="Arial"/>
              </w:rPr>
              <w:t xml:space="preserve"> positively</w:t>
            </w:r>
            <w:r w:rsidRPr="00A249CB">
              <w:rPr>
                <w:rFonts w:ascii="Arial" w:hAnsi="Arial"/>
              </w:rPr>
              <w:t xml:space="preserve"> on all age groups.</w:t>
            </w:r>
          </w:p>
          <w:p w:rsidR="002C27FB" w:rsidRDefault="002C27FB" w:rsidP="00655D3F">
            <w:pPr>
              <w:rPr>
                <w:rFonts w:ascii="Arial" w:hAnsi="Arial" w:cs="Arial"/>
                <w:b/>
                <w:szCs w:val="20"/>
                <w:lang w:eastAsia="en-US"/>
              </w:rPr>
            </w:pPr>
          </w:p>
          <w:p w:rsidR="002C27FB" w:rsidRDefault="002C27FB" w:rsidP="00A249CB">
            <w:pPr>
              <w:rPr>
                <w:rFonts w:ascii="Arial" w:hAnsi="Arial"/>
              </w:rPr>
            </w:pPr>
            <w:r>
              <w:rPr>
                <w:rFonts w:ascii="Arial" w:hAnsi="Arial" w:cs="Arial"/>
                <w:b/>
                <w:szCs w:val="20"/>
                <w:lang w:eastAsia="en-US"/>
              </w:rPr>
              <w:t>Gender:</w:t>
            </w:r>
            <w:r>
              <w:rPr>
                <w:rFonts w:ascii="Arial" w:hAnsi="Arial"/>
              </w:rPr>
              <w:t xml:space="preserve"> Girls are more at risk of forced marriage, and female genital mutilation. They are more likely to victims of cyber bulling and are less likely to be happy with their health and self-image</w:t>
            </w:r>
            <w:proofErr w:type="gramStart"/>
            <w:r>
              <w:rPr>
                <w:rFonts w:ascii="Arial" w:hAnsi="Arial"/>
              </w:rPr>
              <w:t>.(</w:t>
            </w:r>
            <w:proofErr w:type="gramEnd"/>
            <w:r>
              <w:rPr>
                <w:rFonts w:ascii="Arial" w:hAnsi="Arial"/>
              </w:rPr>
              <w:t xml:space="preserve">HSCIC, 2015: </w:t>
            </w:r>
            <w:hyperlink r:id="rId19" w:history="1">
              <w:r w:rsidRPr="00540FBF">
                <w:rPr>
                  <w:rStyle w:val="Hyperlink"/>
                  <w:rFonts w:ascii="Arial" w:hAnsi="Arial"/>
                </w:rPr>
                <w:t>http://www.hscic.gov.uk/catalogue/PUB19244</w:t>
              </w:r>
            </w:hyperlink>
            <w:r>
              <w:rPr>
                <w:rFonts w:ascii="Arial" w:hAnsi="Arial"/>
              </w:rPr>
              <w:t xml:space="preserve">). </w:t>
            </w:r>
          </w:p>
          <w:p w:rsidR="002C27FB" w:rsidRDefault="002C27FB" w:rsidP="00A249CB">
            <w:pPr>
              <w:rPr>
                <w:rFonts w:ascii="Arial" w:hAnsi="Arial"/>
              </w:rPr>
            </w:pPr>
          </w:p>
          <w:p w:rsidR="002C27FB" w:rsidRDefault="002C27FB" w:rsidP="00A249CB">
            <w:pPr>
              <w:rPr>
                <w:rFonts w:ascii="Arial" w:hAnsi="Arial"/>
              </w:rPr>
            </w:pPr>
            <w:r>
              <w:rPr>
                <w:rFonts w:ascii="Arial" w:hAnsi="Arial"/>
              </w:rPr>
              <w:t xml:space="preserve">More females than males are Not in Education, Employment or Training (House of Commons Library, 2016: </w:t>
            </w:r>
            <w:hyperlink r:id="rId20" w:history="1">
              <w:r w:rsidRPr="00E31653">
                <w:rPr>
                  <w:rStyle w:val="Hyperlink"/>
                  <w:rFonts w:ascii="Arial" w:hAnsi="Arial"/>
                </w:rPr>
                <w:t>http://researchbriefings.files.parliament.uk/documents/SN06705/SN06705.pdf</w:t>
              </w:r>
            </w:hyperlink>
            <w:r>
              <w:rPr>
                <w:rFonts w:ascii="Arial" w:hAnsi="Arial"/>
              </w:rPr>
              <w:t xml:space="preserve">) Oxford City NEET figures are found at </w:t>
            </w:r>
            <w:hyperlink r:id="rId21" w:history="1">
              <w:r w:rsidRPr="00E31653">
                <w:rPr>
                  <w:rStyle w:val="Hyperlink"/>
                  <w:rFonts w:ascii="Arial" w:hAnsi="Arial"/>
                </w:rPr>
                <w:t>https://www.oxford.gov.uk/downloads/file/2325/february_2016_chart_of_the_month_jsa_claimants_and_neet_statistics</w:t>
              </w:r>
            </w:hyperlink>
            <w:r>
              <w:rPr>
                <w:rFonts w:ascii="Arial" w:hAnsi="Arial"/>
              </w:rPr>
              <w:t xml:space="preserve">. </w:t>
            </w:r>
          </w:p>
          <w:p w:rsidR="002C27FB" w:rsidRDefault="002C27FB" w:rsidP="00A249CB">
            <w:pPr>
              <w:rPr>
                <w:rFonts w:ascii="Arial" w:hAnsi="Arial"/>
              </w:rPr>
            </w:pPr>
            <w:r>
              <w:rPr>
                <w:rFonts w:ascii="Arial" w:hAnsi="Arial"/>
              </w:rPr>
              <w:t>All of these factors make individuals more vulnerable to exploitation and abuse.</w:t>
            </w:r>
          </w:p>
          <w:p w:rsidR="002C27FB" w:rsidRDefault="002C27FB" w:rsidP="00A249CB">
            <w:pPr>
              <w:rPr>
                <w:rFonts w:ascii="Arial" w:hAnsi="Arial"/>
              </w:rPr>
            </w:pPr>
          </w:p>
          <w:p w:rsidR="002C27FB" w:rsidRDefault="002C27FB" w:rsidP="00A249CB">
            <w:pPr>
              <w:rPr>
                <w:rFonts w:ascii="Arial" w:hAnsi="Arial"/>
              </w:rPr>
            </w:pPr>
            <w:r>
              <w:rPr>
                <w:rFonts w:ascii="Arial" w:hAnsi="Arial" w:cs="Arial"/>
                <w:b/>
                <w:szCs w:val="20"/>
                <w:lang w:eastAsia="en-US"/>
              </w:rPr>
              <w:t>Religion o</w:t>
            </w:r>
            <w:r w:rsidR="00CD3660">
              <w:rPr>
                <w:rFonts w:ascii="Arial" w:hAnsi="Arial" w:cs="Arial"/>
                <w:b/>
                <w:szCs w:val="20"/>
                <w:lang w:eastAsia="en-US"/>
              </w:rPr>
              <w:t>r</w:t>
            </w:r>
            <w:r>
              <w:rPr>
                <w:rFonts w:ascii="Arial" w:hAnsi="Arial" w:cs="Arial"/>
                <w:b/>
                <w:szCs w:val="20"/>
                <w:lang w:eastAsia="en-US"/>
              </w:rPr>
              <w:t xml:space="preserve"> Belief: </w:t>
            </w:r>
            <w:r>
              <w:rPr>
                <w:rFonts w:ascii="Arial" w:hAnsi="Arial"/>
              </w:rPr>
              <w:t xml:space="preserve">There is an emerging </w:t>
            </w:r>
            <w:r w:rsidR="007C76EE">
              <w:rPr>
                <w:rFonts w:ascii="Arial" w:hAnsi="Arial"/>
              </w:rPr>
              <w:t xml:space="preserve">national </w:t>
            </w:r>
            <w:r>
              <w:rPr>
                <w:rFonts w:ascii="Arial" w:hAnsi="Arial"/>
              </w:rPr>
              <w:t xml:space="preserve">issue of radicalisation </w:t>
            </w:r>
            <w:r w:rsidR="00B560C8">
              <w:rPr>
                <w:rFonts w:ascii="Arial" w:hAnsi="Arial"/>
              </w:rPr>
              <w:t xml:space="preserve">and the Government has developed a Prevent’ Strategy to </w:t>
            </w:r>
            <w:r>
              <w:rPr>
                <w:rFonts w:ascii="Arial" w:hAnsi="Arial"/>
              </w:rPr>
              <w:t>help with the prevention of extremism (Note that groups/ individuals at risk of extremism or being radicalised are not uniquely identifiable by this characteristic.)</w:t>
            </w:r>
          </w:p>
          <w:p w:rsidR="002C27FB" w:rsidRDefault="001D6FEA" w:rsidP="00655D3F">
            <w:pPr>
              <w:rPr>
                <w:rStyle w:val="Hyperlink"/>
                <w:rFonts w:ascii="Arial" w:hAnsi="Arial" w:cs="Arial"/>
                <w:szCs w:val="20"/>
                <w:lang w:eastAsia="en-US"/>
              </w:rPr>
            </w:pPr>
            <w:hyperlink r:id="rId22" w:history="1">
              <w:r w:rsidR="00B560C8" w:rsidRPr="00A40FC7">
                <w:rPr>
                  <w:rStyle w:val="Hyperlink"/>
                  <w:rFonts w:ascii="Arial" w:hAnsi="Arial" w:cs="Arial"/>
                  <w:szCs w:val="20"/>
                  <w:lang w:eastAsia="en-US"/>
                </w:rPr>
                <w:t>https://www.gov.uk/government/uploads/system/uploads/attachment_data/file/97976/prevent-strategy-review.pdf</w:t>
              </w:r>
            </w:hyperlink>
          </w:p>
          <w:p w:rsidR="00CD3660" w:rsidRDefault="00CD3660" w:rsidP="00655D3F">
            <w:pPr>
              <w:rPr>
                <w:rFonts w:ascii="Arial" w:hAnsi="Arial" w:cs="Arial"/>
                <w:szCs w:val="20"/>
                <w:lang w:eastAsia="en-US"/>
              </w:rPr>
            </w:pPr>
          </w:p>
          <w:p w:rsidR="00CD3660" w:rsidRPr="005134C2" w:rsidRDefault="00CD3660" w:rsidP="00655D3F">
            <w:pPr>
              <w:rPr>
                <w:rFonts w:ascii="Arial" w:hAnsi="Arial" w:cs="Arial"/>
                <w:lang w:eastAsia="en-US"/>
              </w:rPr>
            </w:pPr>
            <w:r>
              <w:rPr>
                <w:rFonts w:ascii="Arial" w:hAnsi="Arial" w:cs="Arial"/>
                <w:szCs w:val="20"/>
                <w:lang w:eastAsia="en-US"/>
              </w:rPr>
              <w:t xml:space="preserve">The Muslim Council of Great Britain </w:t>
            </w:r>
            <w:r w:rsidR="005134C2">
              <w:rPr>
                <w:rFonts w:ascii="Arial" w:hAnsi="Arial" w:cs="Arial"/>
                <w:szCs w:val="20"/>
                <w:lang w:eastAsia="en-US"/>
              </w:rPr>
              <w:t xml:space="preserve">monitors the level of </w:t>
            </w:r>
            <w:r>
              <w:rPr>
                <w:rFonts w:ascii="Arial" w:hAnsi="Arial" w:cs="Arial"/>
                <w:szCs w:val="20"/>
                <w:lang w:eastAsia="en-US"/>
              </w:rPr>
              <w:t>Islamophobia in Britain today</w:t>
            </w:r>
            <w:r w:rsidRPr="005134C2">
              <w:rPr>
                <w:rFonts w:ascii="Arial" w:hAnsi="Arial" w:cs="Arial"/>
                <w:lang w:eastAsia="en-US"/>
              </w:rPr>
              <w:t>.</w:t>
            </w:r>
            <w:r w:rsidRPr="005134C2">
              <w:rPr>
                <w:rFonts w:ascii="Arial" w:hAnsi="Arial" w:cs="Arial"/>
                <w:color w:val="0A0A0A"/>
                <w:lang w:val="en-US"/>
              </w:rPr>
              <w:t xml:space="preserve"> </w:t>
            </w:r>
            <w:r w:rsidR="005134C2">
              <w:rPr>
                <w:rFonts w:ascii="Arial" w:hAnsi="Arial" w:cs="Arial"/>
                <w:color w:val="0A0A0A"/>
                <w:lang w:val="en-US"/>
              </w:rPr>
              <w:t>The state that i</w:t>
            </w:r>
            <w:r w:rsidRPr="005134C2">
              <w:rPr>
                <w:rFonts w:ascii="Arial" w:hAnsi="Arial" w:cs="Arial"/>
                <w:color w:val="0A0A0A"/>
                <w:lang w:val="en-US"/>
              </w:rPr>
              <w:t>n the last year</w:t>
            </w:r>
            <w:r w:rsidR="005134C2">
              <w:rPr>
                <w:rFonts w:ascii="Arial" w:hAnsi="Arial" w:cs="Arial"/>
                <w:color w:val="0A0A0A"/>
                <w:lang w:val="en-US"/>
              </w:rPr>
              <w:t xml:space="preserve"> there have been at</w:t>
            </w:r>
            <w:r w:rsidRPr="005134C2">
              <w:rPr>
                <w:rFonts w:ascii="Arial" w:hAnsi="Arial" w:cs="Arial"/>
                <w:color w:val="0A0A0A"/>
                <w:lang w:val="en-US"/>
              </w:rPr>
              <w:t>tacks against mosques, physical abuse against Muslims, anti-Muslim graffiti , a rise in verbal abuse</w:t>
            </w:r>
            <w:r w:rsidR="005134C2">
              <w:rPr>
                <w:rFonts w:ascii="Arial" w:hAnsi="Arial" w:cs="Arial"/>
                <w:color w:val="0A0A0A"/>
                <w:lang w:val="en-US"/>
              </w:rPr>
              <w:t xml:space="preserve">, hate mail and reports of </w:t>
            </w:r>
            <w:r w:rsidRPr="005134C2">
              <w:rPr>
                <w:rFonts w:ascii="Arial" w:hAnsi="Arial" w:cs="Arial"/>
                <w:color w:val="0A0A0A"/>
                <w:lang w:val="en-US"/>
              </w:rPr>
              <w:t>s of Islamophobia in schools</w:t>
            </w:r>
            <w:r w:rsidR="005134C2">
              <w:rPr>
                <w:rFonts w:ascii="Arial" w:hAnsi="Arial" w:cs="Arial"/>
                <w:color w:val="0A0A0A"/>
                <w:lang w:val="en-US"/>
              </w:rPr>
              <w:t>.</w:t>
            </w:r>
          </w:p>
          <w:p w:rsidR="00B560C8" w:rsidRDefault="001D6FEA" w:rsidP="00655D3F">
            <w:pPr>
              <w:rPr>
                <w:rFonts w:ascii="Arial" w:hAnsi="Arial" w:cs="Arial"/>
                <w:szCs w:val="20"/>
                <w:lang w:eastAsia="en-US"/>
              </w:rPr>
            </w:pPr>
            <w:hyperlink r:id="rId23" w:history="1">
              <w:r w:rsidR="00CD3660" w:rsidRPr="00F9537E">
                <w:rPr>
                  <w:rStyle w:val="Hyperlink"/>
                  <w:rFonts w:ascii="Arial" w:hAnsi="Arial" w:cs="Arial"/>
                  <w:szCs w:val="20"/>
                  <w:lang w:eastAsia="en-US"/>
                </w:rPr>
                <w:t>http://www.mcb.org.uk/islamophobia/</w:t>
              </w:r>
            </w:hyperlink>
          </w:p>
          <w:p w:rsidR="00CD3660" w:rsidRPr="00B560C8" w:rsidRDefault="00CD3660" w:rsidP="00655D3F">
            <w:pPr>
              <w:rPr>
                <w:rFonts w:ascii="Arial" w:hAnsi="Arial" w:cs="Arial"/>
                <w:szCs w:val="20"/>
                <w:lang w:eastAsia="en-US"/>
              </w:rPr>
            </w:pPr>
          </w:p>
          <w:p w:rsidR="002C27FB" w:rsidRDefault="002C27FB" w:rsidP="00A249CB">
            <w:pPr>
              <w:rPr>
                <w:rFonts w:ascii="Arial" w:hAnsi="Arial"/>
              </w:rPr>
            </w:pPr>
            <w:r>
              <w:rPr>
                <w:rFonts w:ascii="Arial" w:hAnsi="Arial" w:cs="Arial"/>
                <w:b/>
                <w:szCs w:val="20"/>
                <w:lang w:eastAsia="en-US"/>
              </w:rPr>
              <w:t xml:space="preserve">Sexual Orientation </w:t>
            </w:r>
            <w:r w:rsidR="007C76EE" w:rsidRPr="007C76EE">
              <w:rPr>
                <w:rFonts w:ascii="Arial" w:hAnsi="Arial" w:cs="Arial"/>
                <w:szCs w:val="20"/>
                <w:lang w:eastAsia="en-US"/>
              </w:rPr>
              <w:t>Due to the stigmatisation</w:t>
            </w:r>
            <w:r w:rsidR="007C76EE">
              <w:rPr>
                <w:rFonts w:ascii="Arial" w:hAnsi="Arial" w:cs="Arial"/>
                <w:szCs w:val="20"/>
                <w:lang w:eastAsia="en-US"/>
              </w:rPr>
              <w:t xml:space="preserve"> attached to different</w:t>
            </w:r>
            <w:r>
              <w:rPr>
                <w:rFonts w:ascii="Arial" w:hAnsi="Arial"/>
              </w:rPr>
              <w:t xml:space="preserve"> sexual orientation </w:t>
            </w:r>
            <w:r w:rsidR="007C76EE">
              <w:rPr>
                <w:rFonts w:ascii="Arial" w:hAnsi="Arial"/>
              </w:rPr>
              <w:t xml:space="preserve">it </w:t>
            </w:r>
            <w:r>
              <w:rPr>
                <w:rFonts w:ascii="Arial" w:hAnsi="Arial"/>
              </w:rPr>
              <w:t>can have a significant impact on a child, young person or adult’s mental well-being. There can be a greater risk of self-harming. (</w:t>
            </w:r>
            <w:proofErr w:type="spellStart"/>
            <w:r>
              <w:rPr>
                <w:rFonts w:ascii="Arial" w:hAnsi="Arial"/>
              </w:rPr>
              <w:t>DoH</w:t>
            </w:r>
            <w:proofErr w:type="spellEnd"/>
            <w:r>
              <w:rPr>
                <w:rFonts w:ascii="Arial" w:hAnsi="Arial"/>
              </w:rPr>
              <w:t xml:space="preserve">, 2011: </w:t>
            </w:r>
            <w:hyperlink r:id="rId24" w:history="1">
              <w:r w:rsidRPr="00540FBF">
                <w:rPr>
                  <w:rStyle w:val="Hyperlink"/>
                  <w:rFonts w:ascii="Arial" w:hAnsi="Arial"/>
                </w:rPr>
                <w:t>https://www.gov.uk/government/uploads/system/uploads/attachment_data/file/213764/dh_124514.pdf</w:t>
              </w:r>
            </w:hyperlink>
            <w:r>
              <w:rPr>
                <w:rFonts w:ascii="Arial" w:hAnsi="Arial"/>
              </w:rPr>
              <w:t xml:space="preserve">) </w:t>
            </w:r>
          </w:p>
          <w:p w:rsidR="002C27FB" w:rsidRDefault="002C27FB" w:rsidP="00A249CB">
            <w:pPr>
              <w:rPr>
                <w:rFonts w:ascii="Arial" w:hAnsi="Arial"/>
              </w:rPr>
            </w:pPr>
          </w:p>
          <w:p w:rsidR="00B560C8" w:rsidRDefault="002C27FB" w:rsidP="00A249CB">
            <w:pPr>
              <w:rPr>
                <w:rFonts w:ascii="Arial" w:hAnsi="Arial"/>
              </w:rPr>
            </w:pPr>
            <w:r>
              <w:rPr>
                <w:rFonts w:ascii="Arial" w:hAnsi="Arial"/>
              </w:rPr>
              <w:t>Homophobia has also been identified as an area of concern for children in schools (</w:t>
            </w:r>
            <w:proofErr w:type="spellStart"/>
            <w:r>
              <w:rPr>
                <w:rFonts w:ascii="Arial" w:hAnsi="Arial"/>
              </w:rPr>
              <w:t>DoH</w:t>
            </w:r>
            <w:proofErr w:type="spellEnd"/>
            <w:r>
              <w:rPr>
                <w:rFonts w:ascii="Arial" w:hAnsi="Arial"/>
              </w:rPr>
              <w:t>, 2011)</w:t>
            </w:r>
            <w:r w:rsidR="00B560C8">
              <w:rPr>
                <w:rFonts w:ascii="Arial" w:hAnsi="Arial"/>
              </w:rPr>
              <w:t>.</w:t>
            </w:r>
          </w:p>
          <w:p w:rsidR="002C27FB" w:rsidRPr="001F515A" w:rsidRDefault="002C27FB" w:rsidP="00B560C8">
            <w:pPr>
              <w:rPr>
                <w:rFonts w:ascii="Arial" w:hAnsi="Arial" w:cs="Arial"/>
                <w:szCs w:val="20"/>
                <w:lang w:eastAsia="en-US"/>
              </w:rPr>
            </w:pPr>
          </w:p>
        </w:tc>
      </w:tr>
      <w:tr w:rsidR="002C27FB" w:rsidRPr="001F515A" w:rsidTr="00F6085E">
        <w:tc>
          <w:tcPr>
            <w:tcW w:w="4219" w:type="dxa"/>
            <w:gridSpan w:val="4"/>
          </w:tcPr>
          <w:p w:rsidR="002C27FB" w:rsidRPr="001F515A" w:rsidRDefault="002C27FB" w:rsidP="001F515A">
            <w:pPr>
              <w:rPr>
                <w:rFonts w:ascii="Arial" w:hAnsi="Arial" w:cs="Arial"/>
                <w:b/>
                <w:szCs w:val="20"/>
                <w:lang w:eastAsia="en-US"/>
              </w:rPr>
            </w:pPr>
          </w:p>
          <w:p w:rsidR="002C27FB" w:rsidRPr="001F515A" w:rsidRDefault="002C27FB"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rsidR="002C27FB" w:rsidRPr="001F515A" w:rsidRDefault="002C27FB" w:rsidP="001F515A">
            <w:pPr>
              <w:rPr>
                <w:rFonts w:ascii="Arial" w:hAnsi="Arial" w:cs="Arial"/>
                <w:szCs w:val="20"/>
                <w:lang w:eastAsia="en-US"/>
              </w:rPr>
            </w:pPr>
          </w:p>
          <w:p w:rsidR="002C27FB" w:rsidRPr="001F515A" w:rsidRDefault="002C27FB"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rsidR="002C27FB" w:rsidRPr="001F515A" w:rsidRDefault="002C27FB" w:rsidP="001F515A">
            <w:pPr>
              <w:rPr>
                <w:rFonts w:ascii="Arial" w:hAnsi="Arial" w:cs="Arial"/>
                <w:szCs w:val="20"/>
                <w:lang w:eastAsia="en-US"/>
              </w:rPr>
            </w:pPr>
          </w:p>
        </w:tc>
        <w:tc>
          <w:tcPr>
            <w:tcW w:w="10915" w:type="dxa"/>
            <w:gridSpan w:val="10"/>
          </w:tcPr>
          <w:p w:rsidR="002C27FB" w:rsidRPr="001F515A" w:rsidRDefault="002C27FB" w:rsidP="001F515A">
            <w:pPr>
              <w:rPr>
                <w:rFonts w:ascii="Arial" w:hAnsi="Arial" w:cs="Arial"/>
                <w:szCs w:val="20"/>
                <w:lang w:eastAsia="en-US"/>
              </w:rPr>
            </w:pPr>
          </w:p>
          <w:p w:rsidR="00C66719" w:rsidRDefault="002C27FB" w:rsidP="00C66719">
            <w:pPr>
              <w:ind w:left="360"/>
              <w:rPr>
                <w:rFonts w:ascii="Arial" w:hAnsi="Arial"/>
              </w:rPr>
            </w:pPr>
            <w:r>
              <w:rPr>
                <w:rFonts w:ascii="Arial" w:hAnsi="Arial"/>
              </w:rPr>
              <w:t xml:space="preserve">A number of the activities set out in the </w:t>
            </w:r>
            <w:r w:rsidR="00C66719">
              <w:rPr>
                <w:rFonts w:ascii="Arial" w:hAnsi="Arial"/>
              </w:rPr>
              <w:t>Children and Young People’s a</w:t>
            </w:r>
            <w:r>
              <w:rPr>
                <w:rFonts w:ascii="Arial" w:hAnsi="Arial"/>
              </w:rPr>
              <w:t xml:space="preserve">re aimed at reducing inequalities through positive action and targeting resources at particular groups. </w:t>
            </w:r>
          </w:p>
          <w:p w:rsidR="00C66719" w:rsidRDefault="00C66719" w:rsidP="00C66719">
            <w:pPr>
              <w:ind w:left="360"/>
              <w:rPr>
                <w:rFonts w:ascii="Arial" w:hAnsi="Arial"/>
              </w:rPr>
            </w:pPr>
          </w:p>
          <w:p w:rsidR="00C66719" w:rsidRDefault="00C66719" w:rsidP="00C66719">
            <w:pPr>
              <w:ind w:left="360"/>
              <w:rPr>
                <w:rFonts w:ascii="Arial" w:hAnsi="Arial"/>
              </w:rPr>
            </w:pPr>
            <w:r>
              <w:rPr>
                <w:rFonts w:ascii="Arial" w:hAnsi="Arial"/>
              </w:rPr>
              <w:t>The actions contained in the Safeguarding Action Plan are aimed at:</w:t>
            </w:r>
          </w:p>
          <w:p w:rsidR="00C66719" w:rsidRDefault="00C66719" w:rsidP="00C66719">
            <w:pPr>
              <w:pStyle w:val="ListParagraph"/>
              <w:numPr>
                <w:ilvl w:val="0"/>
                <w:numId w:val="8"/>
              </w:numPr>
              <w:rPr>
                <w:rFonts w:ascii="Arial" w:hAnsi="Arial"/>
              </w:rPr>
            </w:pPr>
            <w:r>
              <w:rPr>
                <w:rFonts w:ascii="Arial" w:hAnsi="Arial"/>
              </w:rPr>
              <w:t>Ensuring regular review of the Policy and Procedures</w:t>
            </w:r>
          </w:p>
          <w:p w:rsidR="00C66719" w:rsidRDefault="00C66719" w:rsidP="00C66719">
            <w:pPr>
              <w:pStyle w:val="ListParagraph"/>
              <w:numPr>
                <w:ilvl w:val="0"/>
                <w:numId w:val="8"/>
              </w:numPr>
              <w:rPr>
                <w:rFonts w:ascii="Arial" w:hAnsi="Arial"/>
              </w:rPr>
            </w:pPr>
            <w:r>
              <w:rPr>
                <w:rFonts w:ascii="Arial" w:hAnsi="Arial"/>
              </w:rPr>
              <w:t>To improve our response to new emerging priorities for safeguarding</w:t>
            </w:r>
          </w:p>
          <w:p w:rsidR="00C66719" w:rsidRDefault="00C66719" w:rsidP="00C66719">
            <w:pPr>
              <w:pStyle w:val="ListParagraph"/>
              <w:numPr>
                <w:ilvl w:val="0"/>
                <w:numId w:val="8"/>
              </w:numPr>
              <w:rPr>
                <w:rFonts w:ascii="Arial" w:hAnsi="Arial"/>
              </w:rPr>
            </w:pPr>
            <w:r>
              <w:rPr>
                <w:rFonts w:ascii="Arial" w:hAnsi="Arial"/>
              </w:rPr>
              <w:t>Develop our understanding of CSE and other models of exploitation</w:t>
            </w:r>
          </w:p>
          <w:p w:rsidR="00C66719" w:rsidRDefault="001F4627" w:rsidP="00C66719">
            <w:pPr>
              <w:pStyle w:val="ListParagraph"/>
              <w:numPr>
                <w:ilvl w:val="0"/>
                <w:numId w:val="8"/>
              </w:numPr>
              <w:rPr>
                <w:rFonts w:ascii="Arial" w:hAnsi="Arial"/>
              </w:rPr>
            </w:pPr>
            <w:r>
              <w:rPr>
                <w:rFonts w:ascii="Arial" w:hAnsi="Arial"/>
              </w:rPr>
              <w:t xml:space="preserve">Recognise the important role that the Council’s functions have in identifying and safeguarding </w:t>
            </w:r>
          </w:p>
          <w:p w:rsidR="001F4627" w:rsidRDefault="001F4627" w:rsidP="00C66719">
            <w:pPr>
              <w:pStyle w:val="ListParagraph"/>
              <w:numPr>
                <w:ilvl w:val="0"/>
                <w:numId w:val="8"/>
              </w:numPr>
              <w:rPr>
                <w:rFonts w:ascii="Arial" w:hAnsi="Arial"/>
              </w:rPr>
            </w:pPr>
            <w:r>
              <w:rPr>
                <w:rFonts w:ascii="Arial" w:hAnsi="Arial"/>
              </w:rPr>
              <w:t>To work closely with partners to proactively share information and intelligence</w:t>
            </w:r>
          </w:p>
          <w:p w:rsidR="001F4627" w:rsidRPr="00C66719" w:rsidRDefault="001F4627" w:rsidP="00C66719">
            <w:pPr>
              <w:pStyle w:val="ListParagraph"/>
              <w:numPr>
                <w:ilvl w:val="0"/>
                <w:numId w:val="8"/>
              </w:numPr>
              <w:rPr>
                <w:rFonts w:ascii="Arial" w:hAnsi="Arial"/>
              </w:rPr>
            </w:pPr>
            <w:r>
              <w:rPr>
                <w:rFonts w:ascii="Arial" w:hAnsi="Arial"/>
              </w:rPr>
              <w:t>To ensure effective escalation procedures are in place.</w:t>
            </w:r>
          </w:p>
          <w:p w:rsidR="00C66719" w:rsidRDefault="00C66719" w:rsidP="00C66719">
            <w:pPr>
              <w:ind w:left="360"/>
              <w:rPr>
                <w:rFonts w:ascii="Arial" w:hAnsi="Arial"/>
              </w:rPr>
            </w:pPr>
          </w:p>
          <w:p w:rsidR="002C27FB" w:rsidRPr="001F515A" w:rsidRDefault="002C27FB" w:rsidP="00C66719">
            <w:pPr>
              <w:ind w:left="360"/>
              <w:rPr>
                <w:rFonts w:ascii="Arial" w:hAnsi="Arial" w:cs="Arial"/>
                <w:szCs w:val="20"/>
                <w:lang w:eastAsia="en-US"/>
              </w:rPr>
            </w:pPr>
            <w:r w:rsidRPr="003C118C">
              <w:rPr>
                <w:rFonts w:ascii="Arial" w:hAnsi="Arial" w:cs="Arial"/>
                <w:szCs w:val="20"/>
                <w:lang w:eastAsia="en-US"/>
              </w:rPr>
              <w:t xml:space="preserve">Oxford City Council has a strong record of supporting people who are </w:t>
            </w:r>
            <w:r>
              <w:rPr>
                <w:rFonts w:ascii="Arial" w:hAnsi="Arial" w:cs="Arial"/>
                <w:szCs w:val="20"/>
                <w:lang w:eastAsia="en-US"/>
              </w:rPr>
              <w:t xml:space="preserve">vulnerable and </w:t>
            </w:r>
            <w:r w:rsidRPr="003C118C">
              <w:rPr>
                <w:rFonts w:ascii="Arial" w:hAnsi="Arial" w:cs="Arial"/>
                <w:szCs w:val="20"/>
                <w:lang w:eastAsia="en-US"/>
              </w:rPr>
              <w:t>at risk</w:t>
            </w:r>
            <w:r>
              <w:rPr>
                <w:rFonts w:ascii="Arial" w:hAnsi="Arial" w:cs="Arial"/>
                <w:szCs w:val="20"/>
                <w:lang w:eastAsia="en-US"/>
              </w:rPr>
              <w:t xml:space="preserve">, e.g. </w:t>
            </w:r>
            <w:r w:rsidRPr="003C118C">
              <w:rPr>
                <w:rFonts w:ascii="Arial" w:hAnsi="Arial" w:cs="Arial"/>
                <w:szCs w:val="20"/>
                <w:lang w:eastAsia="en-US"/>
              </w:rPr>
              <w:t>of becoming homeless</w:t>
            </w:r>
            <w:r>
              <w:rPr>
                <w:rFonts w:ascii="Arial" w:hAnsi="Arial" w:cs="Arial"/>
                <w:szCs w:val="20"/>
                <w:lang w:eastAsia="en-US"/>
              </w:rPr>
              <w:t>, and of being proactive in the implementation of new public safety initiatives</w:t>
            </w:r>
          </w:p>
        </w:tc>
      </w:tr>
      <w:tr w:rsidR="002C27FB" w:rsidRPr="001F515A" w:rsidTr="00F6085E">
        <w:tc>
          <w:tcPr>
            <w:tcW w:w="4219" w:type="dxa"/>
            <w:gridSpan w:val="4"/>
          </w:tcPr>
          <w:p w:rsidR="002C27FB" w:rsidRPr="001F515A" w:rsidRDefault="002C27FB" w:rsidP="001F515A">
            <w:pPr>
              <w:rPr>
                <w:rFonts w:ascii="Arial" w:hAnsi="Arial" w:cs="Arial"/>
                <w:b/>
                <w:snapToGrid w:val="0"/>
                <w:color w:val="000000"/>
                <w:szCs w:val="20"/>
                <w:lang w:eastAsia="en-US"/>
              </w:rPr>
            </w:pPr>
          </w:p>
          <w:p w:rsidR="002C27FB" w:rsidRPr="001F515A" w:rsidRDefault="002C27FB"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rsidR="002C27FB" w:rsidRPr="001F515A" w:rsidRDefault="002C27FB" w:rsidP="001F515A">
            <w:pPr>
              <w:rPr>
                <w:rFonts w:ascii="Arial" w:hAnsi="Arial" w:cs="Arial"/>
                <w:snapToGrid w:val="0"/>
                <w:color w:val="000000"/>
                <w:szCs w:val="20"/>
                <w:lang w:eastAsia="en-US"/>
              </w:rPr>
            </w:pPr>
          </w:p>
          <w:p w:rsidR="002C27FB" w:rsidRPr="001F515A" w:rsidRDefault="002C27FB"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p w:rsidR="002C27FB" w:rsidRPr="001F515A" w:rsidRDefault="002C27FB" w:rsidP="001F515A">
            <w:pPr>
              <w:rPr>
                <w:rFonts w:ascii="Arial" w:hAnsi="Arial" w:cs="Arial"/>
                <w:szCs w:val="20"/>
                <w:lang w:eastAsia="en-US"/>
              </w:rPr>
            </w:pPr>
          </w:p>
        </w:tc>
        <w:tc>
          <w:tcPr>
            <w:tcW w:w="10915" w:type="dxa"/>
            <w:gridSpan w:val="10"/>
          </w:tcPr>
          <w:p w:rsidR="002C27FB" w:rsidRPr="001F515A" w:rsidRDefault="002C27FB" w:rsidP="001F515A">
            <w:pPr>
              <w:rPr>
                <w:rFonts w:ascii="Arial" w:hAnsi="Arial" w:cs="Arial"/>
                <w:szCs w:val="20"/>
                <w:lang w:eastAsia="en-US"/>
              </w:rPr>
            </w:pPr>
          </w:p>
          <w:p w:rsidR="002C27FB" w:rsidRDefault="002C27FB" w:rsidP="001F515A">
            <w:pPr>
              <w:rPr>
                <w:rFonts w:ascii="Arial" w:hAnsi="Arial" w:cs="Arial"/>
                <w:szCs w:val="20"/>
                <w:lang w:eastAsia="en-US"/>
              </w:rPr>
            </w:pPr>
            <w:r>
              <w:rPr>
                <w:rFonts w:ascii="Arial" w:hAnsi="Arial" w:cs="Arial"/>
                <w:szCs w:val="20"/>
                <w:lang w:eastAsia="en-US"/>
              </w:rPr>
              <w:t>We will continue to complete our statutory annual safeguarding audit. Our Action Plan and Training Programme are continually reviewed to ensure that they address emerging issues, including those issues that are identified at Serious Cas</w:t>
            </w:r>
            <w:r w:rsidR="001F4627">
              <w:rPr>
                <w:rFonts w:ascii="Arial" w:hAnsi="Arial" w:cs="Arial"/>
                <w:szCs w:val="20"/>
                <w:lang w:eastAsia="en-US"/>
              </w:rPr>
              <w:t xml:space="preserve">e Reviews. </w:t>
            </w:r>
            <w:proofErr w:type="gramStart"/>
            <w:r w:rsidR="001F4627">
              <w:rPr>
                <w:rFonts w:ascii="Arial" w:hAnsi="Arial" w:cs="Arial"/>
                <w:szCs w:val="20"/>
                <w:lang w:eastAsia="en-US"/>
              </w:rPr>
              <w:t>and</w:t>
            </w:r>
            <w:proofErr w:type="gramEnd"/>
            <w:r w:rsidR="001F4627">
              <w:rPr>
                <w:rFonts w:ascii="Arial" w:hAnsi="Arial" w:cs="Arial"/>
                <w:szCs w:val="20"/>
                <w:lang w:eastAsia="en-US"/>
              </w:rPr>
              <w:t xml:space="preserve"> other emerging issues.</w:t>
            </w:r>
          </w:p>
          <w:p w:rsidR="002C27FB" w:rsidRDefault="002C27FB" w:rsidP="001F515A">
            <w:pPr>
              <w:rPr>
                <w:rFonts w:ascii="Arial" w:hAnsi="Arial" w:cs="Arial"/>
                <w:szCs w:val="20"/>
                <w:lang w:eastAsia="en-US"/>
              </w:rPr>
            </w:pPr>
          </w:p>
          <w:p w:rsidR="002C27FB" w:rsidRPr="001F515A" w:rsidRDefault="002C27FB" w:rsidP="001F515A">
            <w:pPr>
              <w:rPr>
                <w:rFonts w:ascii="Arial" w:hAnsi="Arial" w:cs="Arial"/>
                <w:szCs w:val="20"/>
                <w:lang w:eastAsia="en-US"/>
              </w:rPr>
            </w:pPr>
            <w:r>
              <w:rPr>
                <w:rFonts w:ascii="Arial" w:hAnsi="Arial" w:cs="Arial"/>
                <w:szCs w:val="20"/>
                <w:lang w:eastAsia="en-US"/>
              </w:rPr>
              <w:t>The Action Plan is monitored on a quarterly basis by the Director of Community Services and the Portfolio Holder.  It is also reviewed regularly (every three months) by the Named Safeguarding Officers Group to capture any emerging issues from the community.</w:t>
            </w:r>
          </w:p>
          <w:p w:rsidR="002C27FB" w:rsidRPr="001F515A" w:rsidRDefault="002C27FB" w:rsidP="001F515A">
            <w:pPr>
              <w:rPr>
                <w:rFonts w:ascii="Arial" w:hAnsi="Arial" w:cs="Arial"/>
                <w:szCs w:val="20"/>
                <w:lang w:eastAsia="en-US"/>
              </w:rPr>
            </w:pPr>
          </w:p>
          <w:p w:rsidR="002C27FB" w:rsidRPr="00540FBF" w:rsidRDefault="002C27FB" w:rsidP="001F515A">
            <w:pPr>
              <w:rPr>
                <w:rFonts w:ascii="Arial" w:hAnsi="Arial" w:cs="Arial"/>
                <w:szCs w:val="20"/>
                <w:lang w:eastAsia="en-US"/>
              </w:rPr>
            </w:pPr>
            <w:r w:rsidRPr="00540FBF">
              <w:rPr>
                <w:rFonts w:ascii="Arial" w:hAnsi="Arial" w:cs="Arial"/>
                <w:szCs w:val="20"/>
                <w:lang w:eastAsia="en-US"/>
              </w:rPr>
              <w:t xml:space="preserve">Data analysis from MASH referrals and case studies will be an important aspect in monitoring the impact of the effectiveness of the policy and the improved outcomes as a result of interventions. It is also hoped that new reporting features of the MASH will act as a better mechanism for the Council to keep track of and learn from the outcomes of its referrals (including accountability for relevant agreed response rates from social services). </w:t>
            </w:r>
          </w:p>
        </w:tc>
      </w:tr>
      <w:tr w:rsidR="002C27FB" w:rsidRPr="001F515A" w:rsidTr="00F6085E">
        <w:tc>
          <w:tcPr>
            <w:tcW w:w="4219" w:type="dxa"/>
            <w:gridSpan w:val="4"/>
          </w:tcPr>
          <w:p w:rsidR="002C27FB" w:rsidRPr="001F515A" w:rsidRDefault="002C27FB" w:rsidP="001F515A">
            <w:pPr>
              <w:rPr>
                <w:rFonts w:ascii="Arial" w:hAnsi="Arial" w:cs="Arial"/>
                <w:b/>
                <w:szCs w:val="20"/>
                <w:lang w:eastAsia="en-US"/>
              </w:rPr>
            </w:pPr>
          </w:p>
          <w:p w:rsidR="002C27FB" w:rsidRPr="001F515A" w:rsidRDefault="002C27FB" w:rsidP="001F515A">
            <w:pPr>
              <w:rPr>
                <w:rFonts w:ascii="Arial" w:hAnsi="Arial" w:cs="Arial"/>
                <w:szCs w:val="20"/>
                <w:lang w:eastAsia="en-US"/>
              </w:rPr>
            </w:pPr>
            <w:r w:rsidRPr="001F515A">
              <w:rPr>
                <w:rFonts w:ascii="Arial" w:hAnsi="Arial" w:cs="Arial"/>
                <w:b/>
                <w:szCs w:val="20"/>
                <w:lang w:eastAsia="en-US"/>
              </w:rPr>
              <w:t xml:space="preserve">7. 12. Date reported and signed off by City Executive Board: </w:t>
            </w:r>
          </w:p>
          <w:p w:rsidR="002C27FB" w:rsidRPr="001F515A" w:rsidRDefault="002C27FB" w:rsidP="001F515A">
            <w:pPr>
              <w:rPr>
                <w:rFonts w:ascii="Arial" w:hAnsi="Arial" w:cs="Arial"/>
                <w:szCs w:val="20"/>
                <w:lang w:eastAsia="en-US"/>
              </w:rPr>
            </w:pPr>
          </w:p>
        </w:tc>
        <w:tc>
          <w:tcPr>
            <w:tcW w:w="10915" w:type="dxa"/>
            <w:gridSpan w:val="10"/>
          </w:tcPr>
          <w:p w:rsidR="002C27FB" w:rsidRPr="001F515A" w:rsidRDefault="002C27FB" w:rsidP="001F515A">
            <w:pPr>
              <w:rPr>
                <w:rFonts w:ascii="Arial" w:hAnsi="Arial" w:cs="Arial"/>
                <w:szCs w:val="20"/>
                <w:lang w:eastAsia="en-US"/>
              </w:rPr>
            </w:pPr>
          </w:p>
        </w:tc>
      </w:tr>
      <w:tr w:rsidR="002C27FB" w:rsidRPr="001F515A" w:rsidTr="00F6085E">
        <w:tc>
          <w:tcPr>
            <w:tcW w:w="4219" w:type="dxa"/>
            <w:gridSpan w:val="4"/>
          </w:tcPr>
          <w:p w:rsidR="002C27FB" w:rsidRPr="001F515A" w:rsidRDefault="002C27FB" w:rsidP="001F515A">
            <w:pPr>
              <w:rPr>
                <w:rFonts w:ascii="Arial" w:hAnsi="Arial" w:cs="Arial"/>
                <w:szCs w:val="20"/>
                <w:lang w:eastAsia="en-US"/>
              </w:rPr>
            </w:pPr>
          </w:p>
          <w:p w:rsidR="002C27FB" w:rsidRPr="001F515A" w:rsidRDefault="002C27FB"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2C27FB" w:rsidRPr="001F515A" w:rsidRDefault="002C27FB" w:rsidP="001F515A">
            <w:pPr>
              <w:rPr>
                <w:rFonts w:ascii="Arial" w:hAnsi="Arial" w:cs="Arial"/>
                <w:szCs w:val="20"/>
                <w:lang w:eastAsia="en-US"/>
              </w:rPr>
            </w:pPr>
          </w:p>
          <w:p w:rsidR="002C27FB" w:rsidRPr="001F515A" w:rsidRDefault="002C27FB" w:rsidP="001F515A">
            <w:pPr>
              <w:rPr>
                <w:rFonts w:ascii="Arial" w:hAnsi="Arial" w:cs="Arial"/>
                <w:szCs w:val="20"/>
                <w:lang w:eastAsia="en-US"/>
              </w:rPr>
            </w:pPr>
            <w:r w:rsidRPr="001F515A">
              <w:rPr>
                <w:rFonts w:ascii="Arial" w:hAnsi="Arial" w:cs="Arial"/>
                <w:szCs w:val="20"/>
                <w:lang w:eastAsia="en-US"/>
              </w:rPr>
              <w:t>What are your conclusions drawn from the results in terms of the policy impact</w:t>
            </w:r>
          </w:p>
          <w:p w:rsidR="002C27FB" w:rsidRPr="001F515A" w:rsidRDefault="002C27FB" w:rsidP="001F515A">
            <w:pPr>
              <w:rPr>
                <w:rFonts w:ascii="Arial" w:hAnsi="Arial" w:cs="Arial"/>
                <w:szCs w:val="20"/>
                <w:lang w:eastAsia="en-US"/>
              </w:rPr>
            </w:pPr>
          </w:p>
        </w:tc>
        <w:tc>
          <w:tcPr>
            <w:tcW w:w="10915" w:type="dxa"/>
            <w:gridSpan w:val="10"/>
          </w:tcPr>
          <w:p w:rsidR="002C27FB" w:rsidRPr="001F515A" w:rsidRDefault="002C27FB" w:rsidP="001F515A">
            <w:pPr>
              <w:rPr>
                <w:rFonts w:ascii="Arial" w:hAnsi="Arial" w:cs="Arial"/>
                <w:b/>
                <w:szCs w:val="20"/>
                <w:lang w:eastAsia="en-US"/>
              </w:rPr>
            </w:pPr>
          </w:p>
          <w:p w:rsidR="002C27FB" w:rsidRPr="00540FBF" w:rsidRDefault="002C27FB" w:rsidP="00E1799F">
            <w:pPr>
              <w:rPr>
                <w:rFonts w:ascii="Arial" w:hAnsi="Arial" w:cs="Arial"/>
                <w:szCs w:val="20"/>
                <w:lang w:eastAsia="en-US"/>
              </w:rPr>
            </w:pPr>
            <w:r w:rsidRPr="00540FBF">
              <w:rPr>
                <w:rFonts w:ascii="Arial" w:hAnsi="Arial" w:cs="Arial"/>
                <w:szCs w:val="20"/>
                <w:lang w:eastAsia="en-US"/>
              </w:rPr>
              <w:t xml:space="preserve">Safeguarding and promoting well-being is a priority for the City Council. We have a robust policy and procedures in place which are regularly monitored. We continue to develop our Action Plan to address emerging issues. </w:t>
            </w:r>
            <w:r w:rsidRPr="00540FBF">
              <w:rPr>
                <w:rFonts w:ascii="Arial" w:hAnsi="Arial" w:cs="Arial"/>
              </w:rPr>
              <w:t>There has been an increase in referrals made by service areas and also made at a corporate level. We believe that this is due to the programme of awareness-raising that we have undertaken with these service areas, encouraging staff to share any concerns that they might have.</w:t>
            </w:r>
          </w:p>
          <w:p w:rsidR="002C27FB" w:rsidRPr="00540FBF" w:rsidRDefault="002C27FB" w:rsidP="00E1799F">
            <w:pPr>
              <w:rPr>
                <w:rFonts w:ascii="Arial" w:hAnsi="Arial" w:cs="Arial"/>
                <w:szCs w:val="20"/>
                <w:lang w:eastAsia="en-US"/>
              </w:rPr>
            </w:pPr>
          </w:p>
          <w:p w:rsidR="002C27FB" w:rsidRPr="00540FBF" w:rsidRDefault="002C27FB" w:rsidP="00811192">
            <w:pPr>
              <w:rPr>
                <w:rFonts w:ascii="Arial" w:eastAsia="Cambria" w:hAnsi="Arial" w:cs="Arial"/>
                <w:color w:val="000000"/>
                <w:lang w:val="en-US" w:eastAsia="en-US"/>
              </w:rPr>
            </w:pPr>
            <w:r w:rsidRPr="00540FBF">
              <w:rPr>
                <w:rFonts w:ascii="Arial" w:eastAsia="Cambria" w:hAnsi="Arial" w:cs="Arial"/>
                <w:color w:val="000000"/>
                <w:lang w:val="en-US" w:eastAsia="en-US"/>
              </w:rPr>
              <w:t>City Council officers will continue to lead on the Oxford Community Safety Partnership’s action plans for Human trafficking, CSE, sex working, sexual abuse, domestic abuse, Preventing extremism, FGM and honour-based violence.</w:t>
            </w:r>
          </w:p>
          <w:p w:rsidR="002C27FB" w:rsidRPr="00540FBF" w:rsidRDefault="002C27FB" w:rsidP="00811192">
            <w:pPr>
              <w:jc w:val="both"/>
              <w:rPr>
                <w:rFonts w:ascii="Arial" w:hAnsi="Arial" w:cs="Arial"/>
                <w:highlight w:val="yellow"/>
                <w:lang w:eastAsia="en-US"/>
              </w:rPr>
            </w:pPr>
          </w:p>
          <w:p w:rsidR="002C27FB" w:rsidRPr="00540FBF" w:rsidRDefault="002C27FB" w:rsidP="00811192">
            <w:pPr>
              <w:jc w:val="both"/>
              <w:rPr>
                <w:rFonts w:ascii="Arial" w:hAnsi="Arial" w:cs="Arial"/>
                <w:lang w:eastAsia="en-US"/>
              </w:rPr>
            </w:pPr>
            <w:r w:rsidRPr="00540FBF">
              <w:rPr>
                <w:rFonts w:ascii="Arial" w:hAnsi="Arial" w:cs="Arial"/>
                <w:lang w:eastAsia="en-US"/>
              </w:rPr>
              <w:t xml:space="preserve">Some key Council services directly contribute both to care plans for children and to help early intervention work, such as: </w:t>
            </w:r>
          </w:p>
          <w:p w:rsidR="002C27FB" w:rsidRPr="00540FBF" w:rsidRDefault="002C27FB" w:rsidP="00811192">
            <w:pPr>
              <w:jc w:val="both"/>
              <w:rPr>
                <w:rFonts w:ascii="Arial" w:hAnsi="Arial" w:cs="Arial"/>
                <w:lang w:eastAsia="en-US"/>
              </w:rPr>
            </w:pPr>
          </w:p>
          <w:p w:rsidR="001F4627" w:rsidRDefault="002C27FB" w:rsidP="00811192">
            <w:pPr>
              <w:numPr>
                <w:ilvl w:val="0"/>
                <w:numId w:val="3"/>
              </w:numPr>
              <w:spacing w:after="200" w:line="276" w:lineRule="auto"/>
              <w:jc w:val="both"/>
              <w:rPr>
                <w:rFonts w:ascii="Arial" w:hAnsi="Arial" w:cs="Arial"/>
                <w:lang w:eastAsia="en-US"/>
              </w:rPr>
            </w:pPr>
            <w:r w:rsidRPr="001F4627">
              <w:rPr>
                <w:rFonts w:ascii="Arial" w:hAnsi="Arial" w:cs="Arial"/>
                <w:lang w:eastAsia="en-US"/>
              </w:rPr>
              <w:t>Housing Sustainability Team</w:t>
            </w:r>
          </w:p>
          <w:p w:rsidR="002C27FB" w:rsidRPr="001F4627" w:rsidRDefault="002C27FB" w:rsidP="00811192">
            <w:pPr>
              <w:numPr>
                <w:ilvl w:val="0"/>
                <w:numId w:val="3"/>
              </w:numPr>
              <w:spacing w:after="200" w:line="276" w:lineRule="auto"/>
              <w:jc w:val="both"/>
              <w:rPr>
                <w:rFonts w:ascii="Arial" w:hAnsi="Arial" w:cs="Arial"/>
                <w:lang w:eastAsia="en-US"/>
              </w:rPr>
            </w:pPr>
            <w:r w:rsidRPr="001F4627">
              <w:rPr>
                <w:rFonts w:ascii="Arial" w:hAnsi="Arial" w:cs="Arial"/>
                <w:lang w:eastAsia="en-US"/>
              </w:rPr>
              <w:t>Domestic Abuse, Drug, Human Trafficking and Child Sexual Exploitation work</w:t>
            </w:r>
          </w:p>
          <w:p w:rsidR="002C27FB" w:rsidRPr="00540FBF" w:rsidRDefault="002C27FB" w:rsidP="00811192">
            <w:pPr>
              <w:numPr>
                <w:ilvl w:val="0"/>
                <w:numId w:val="3"/>
              </w:numPr>
              <w:spacing w:after="200" w:line="276" w:lineRule="auto"/>
              <w:jc w:val="both"/>
              <w:rPr>
                <w:rFonts w:ascii="Arial" w:hAnsi="Arial" w:cs="Arial"/>
                <w:lang w:eastAsia="en-US"/>
              </w:rPr>
            </w:pPr>
            <w:r w:rsidRPr="00540FBF">
              <w:rPr>
                <w:rFonts w:ascii="Arial" w:hAnsi="Arial" w:cs="Arial"/>
                <w:lang w:eastAsia="en-US"/>
              </w:rPr>
              <w:t>Youth Ambition/ NEET intervention and support</w:t>
            </w:r>
          </w:p>
          <w:p w:rsidR="002C27FB" w:rsidRPr="00540FBF" w:rsidRDefault="002C27FB" w:rsidP="00E1799F">
            <w:pPr>
              <w:rPr>
                <w:rFonts w:ascii="Arial" w:hAnsi="Arial" w:cs="Arial"/>
                <w:szCs w:val="20"/>
                <w:lang w:eastAsia="en-US"/>
              </w:rPr>
            </w:pPr>
          </w:p>
          <w:p w:rsidR="002C27FB" w:rsidRPr="00540FBF" w:rsidRDefault="002C27FB" w:rsidP="00E1799F">
            <w:pPr>
              <w:rPr>
                <w:rFonts w:ascii="Arial" w:hAnsi="Arial" w:cs="Arial"/>
                <w:szCs w:val="20"/>
                <w:lang w:eastAsia="en-US"/>
              </w:rPr>
            </w:pPr>
            <w:r w:rsidRPr="00540FBF">
              <w:rPr>
                <w:rFonts w:ascii="Arial" w:hAnsi="Arial" w:cs="Arial"/>
                <w:szCs w:val="20"/>
                <w:lang w:eastAsia="en-US"/>
              </w:rPr>
              <w:t xml:space="preserve">Full information of contact details, key partnerships and safe reporting channels can be found at : </w:t>
            </w:r>
            <w:hyperlink r:id="rId25" w:history="1">
              <w:r w:rsidRPr="00540FBF">
                <w:rPr>
                  <w:rStyle w:val="Hyperlink"/>
                  <w:rFonts w:ascii="Arial" w:hAnsi="Arial" w:cs="Arial"/>
                  <w:szCs w:val="20"/>
                  <w:lang w:eastAsia="en-US"/>
                </w:rPr>
                <w:t>https://www.oxford.gov.uk/info/20101/community_safety</w:t>
              </w:r>
            </w:hyperlink>
            <w:r w:rsidRPr="00540FBF">
              <w:rPr>
                <w:rFonts w:ascii="Arial" w:hAnsi="Arial" w:cs="Arial"/>
                <w:szCs w:val="20"/>
                <w:lang w:eastAsia="en-US"/>
              </w:rPr>
              <w:t xml:space="preserve"> </w:t>
            </w:r>
          </w:p>
          <w:p w:rsidR="002C27FB" w:rsidRDefault="002C27FB" w:rsidP="00E1799F">
            <w:pPr>
              <w:rPr>
                <w:rFonts w:ascii="Arial" w:hAnsi="Arial" w:cs="Arial"/>
                <w:b/>
                <w:szCs w:val="20"/>
                <w:lang w:eastAsia="en-US"/>
              </w:rPr>
            </w:pPr>
          </w:p>
          <w:p w:rsidR="002C27FB" w:rsidRPr="001F515A" w:rsidRDefault="002C27FB" w:rsidP="00E1799F">
            <w:pPr>
              <w:rPr>
                <w:rFonts w:ascii="Arial" w:hAnsi="Arial" w:cs="Arial"/>
                <w:b/>
                <w:szCs w:val="20"/>
                <w:lang w:eastAsia="en-US"/>
              </w:rPr>
            </w:pPr>
          </w:p>
        </w:tc>
      </w:tr>
      <w:tr w:rsidR="002C27FB" w:rsidRPr="001F515A" w:rsidTr="00F6085E">
        <w:trPr>
          <w:cantSplit/>
          <w:trHeight w:val="1000"/>
        </w:trPr>
        <w:tc>
          <w:tcPr>
            <w:tcW w:w="3369" w:type="dxa"/>
            <w:gridSpan w:val="3"/>
            <w:vAlign w:val="center"/>
          </w:tcPr>
          <w:p w:rsidR="002C27FB" w:rsidRPr="001F515A" w:rsidRDefault="002C27FB"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879" w:type="dxa"/>
            <w:gridSpan w:val="2"/>
            <w:vAlign w:val="center"/>
          </w:tcPr>
          <w:p w:rsidR="002C27FB" w:rsidRPr="001F515A" w:rsidRDefault="002C27FB" w:rsidP="001F515A">
            <w:pPr>
              <w:jc w:val="center"/>
              <w:rPr>
                <w:rFonts w:ascii="Arial" w:hAnsi="Arial" w:cs="Arial"/>
                <w:bCs/>
                <w:szCs w:val="20"/>
                <w:lang w:eastAsia="en-US"/>
              </w:rPr>
            </w:pPr>
            <w:r w:rsidRPr="001F515A">
              <w:rPr>
                <w:rFonts w:ascii="Arial" w:hAnsi="Arial" w:cs="Arial"/>
                <w:bCs/>
                <w:szCs w:val="20"/>
                <w:lang w:eastAsia="en-US"/>
              </w:rPr>
              <w:t>YES</w:t>
            </w:r>
          </w:p>
        </w:tc>
        <w:tc>
          <w:tcPr>
            <w:tcW w:w="1080" w:type="dxa"/>
            <w:vAlign w:val="center"/>
          </w:tcPr>
          <w:p w:rsidR="002C27FB" w:rsidRPr="001F4627" w:rsidRDefault="002C27FB" w:rsidP="001F515A">
            <w:pPr>
              <w:jc w:val="center"/>
              <w:rPr>
                <w:rFonts w:ascii="Arial" w:hAnsi="Arial" w:cs="Arial"/>
                <w:b/>
                <w:bCs/>
                <w:szCs w:val="20"/>
                <w:lang w:eastAsia="en-US"/>
              </w:rPr>
            </w:pPr>
            <w:r w:rsidRPr="001F4627">
              <w:rPr>
                <w:rFonts w:ascii="Arial" w:hAnsi="Arial" w:cs="Arial"/>
                <w:b/>
                <w:bCs/>
                <w:szCs w:val="20"/>
                <w:lang w:eastAsia="en-US"/>
              </w:rPr>
              <w:t>NO</w:t>
            </w:r>
          </w:p>
        </w:tc>
        <w:tc>
          <w:tcPr>
            <w:tcW w:w="3180" w:type="dxa"/>
            <w:gridSpan w:val="3"/>
            <w:vAlign w:val="center"/>
          </w:tcPr>
          <w:p w:rsidR="002C27FB" w:rsidRPr="001F515A" w:rsidRDefault="002C27FB"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rsidR="002C27FB" w:rsidRPr="001F515A" w:rsidRDefault="001F4627" w:rsidP="001F515A">
            <w:pPr>
              <w:rPr>
                <w:rFonts w:ascii="Arial" w:hAnsi="Arial" w:cs="Arial"/>
                <w:szCs w:val="20"/>
                <w:lang w:eastAsia="en-US"/>
              </w:rPr>
            </w:pPr>
            <w:r>
              <w:rPr>
                <w:rFonts w:ascii="Arial" w:hAnsi="Arial" w:cs="Arial"/>
                <w:szCs w:val="20"/>
                <w:lang w:eastAsia="en-US"/>
              </w:rPr>
              <w:t>April 2017</w:t>
            </w:r>
          </w:p>
        </w:tc>
        <w:tc>
          <w:tcPr>
            <w:tcW w:w="2409" w:type="dxa"/>
            <w:gridSpan w:val="2"/>
            <w:vAlign w:val="center"/>
          </w:tcPr>
          <w:p w:rsidR="002C27FB" w:rsidRPr="001F515A" w:rsidRDefault="002C27FB" w:rsidP="001F515A">
            <w:pPr>
              <w:rPr>
                <w:rFonts w:ascii="Arial" w:hAnsi="Arial"/>
                <w:b/>
                <w:bCs/>
                <w:szCs w:val="20"/>
                <w:lang w:eastAsia="en-US"/>
              </w:rPr>
            </w:pPr>
            <w:r w:rsidRPr="001F515A">
              <w:rPr>
                <w:rFonts w:ascii="Arial" w:hAnsi="Arial"/>
                <w:b/>
                <w:bCs/>
                <w:szCs w:val="20"/>
                <w:lang w:eastAsia="en-US"/>
              </w:rPr>
              <w:t>11. Date copy sent to Equalities Officer in HR &amp; Facilities</w:t>
            </w:r>
          </w:p>
          <w:p w:rsidR="002C27FB" w:rsidRPr="001F515A" w:rsidRDefault="002C27FB" w:rsidP="001F515A">
            <w:pPr>
              <w:rPr>
                <w:rFonts w:ascii="Arial" w:hAnsi="Arial" w:cs="Arial"/>
                <w:b/>
                <w:szCs w:val="20"/>
                <w:lang w:eastAsia="en-US"/>
              </w:rPr>
            </w:pPr>
          </w:p>
        </w:tc>
        <w:tc>
          <w:tcPr>
            <w:tcW w:w="1418" w:type="dxa"/>
            <w:vAlign w:val="center"/>
          </w:tcPr>
          <w:p w:rsidR="002C27FB" w:rsidRPr="001F515A" w:rsidRDefault="001F4627" w:rsidP="001F515A">
            <w:pPr>
              <w:rPr>
                <w:rFonts w:ascii="Arial" w:hAnsi="Arial" w:cs="Arial"/>
                <w:szCs w:val="20"/>
                <w:lang w:eastAsia="en-US"/>
              </w:rPr>
            </w:pPr>
            <w:r>
              <w:rPr>
                <w:rFonts w:ascii="Arial" w:hAnsi="Arial" w:cs="Arial"/>
                <w:szCs w:val="20"/>
                <w:lang w:eastAsia="en-US"/>
              </w:rPr>
              <w:t>24/05/16</w:t>
            </w:r>
          </w:p>
        </w:tc>
      </w:tr>
      <w:tr w:rsidR="002C27FB" w:rsidRPr="001F515A" w:rsidTr="00F6085E">
        <w:trPr>
          <w:cantSplit/>
          <w:trHeight w:val="1000"/>
        </w:trPr>
        <w:tc>
          <w:tcPr>
            <w:tcW w:w="3369" w:type="dxa"/>
            <w:gridSpan w:val="3"/>
            <w:vAlign w:val="center"/>
          </w:tcPr>
          <w:p w:rsidR="002C27FB" w:rsidRPr="001F515A" w:rsidRDefault="002C27FB" w:rsidP="001F515A">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13. Date reported to Scrutiny and Executive Board:</w:t>
            </w:r>
          </w:p>
        </w:tc>
        <w:tc>
          <w:tcPr>
            <w:tcW w:w="879" w:type="dxa"/>
            <w:gridSpan w:val="2"/>
            <w:vAlign w:val="center"/>
          </w:tcPr>
          <w:p w:rsidR="002C27FB" w:rsidRPr="001F515A" w:rsidRDefault="002C27FB" w:rsidP="001F515A">
            <w:pPr>
              <w:jc w:val="center"/>
              <w:rPr>
                <w:rFonts w:ascii="Arial" w:hAnsi="Arial" w:cs="Arial"/>
                <w:b/>
                <w:szCs w:val="20"/>
                <w:lang w:eastAsia="en-US"/>
              </w:rPr>
            </w:pPr>
          </w:p>
        </w:tc>
        <w:tc>
          <w:tcPr>
            <w:tcW w:w="1080" w:type="dxa"/>
            <w:vAlign w:val="center"/>
          </w:tcPr>
          <w:p w:rsidR="002C27FB" w:rsidRPr="001F515A" w:rsidRDefault="002C27FB" w:rsidP="001F515A">
            <w:pPr>
              <w:jc w:val="center"/>
              <w:rPr>
                <w:rFonts w:ascii="Arial" w:hAnsi="Arial" w:cs="Arial"/>
                <w:b/>
                <w:szCs w:val="20"/>
                <w:lang w:eastAsia="en-US"/>
              </w:rPr>
            </w:pPr>
          </w:p>
        </w:tc>
        <w:tc>
          <w:tcPr>
            <w:tcW w:w="3180" w:type="dxa"/>
            <w:gridSpan w:val="3"/>
            <w:vAlign w:val="center"/>
          </w:tcPr>
          <w:p w:rsidR="002C27FB" w:rsidRPr="001F515A" w:rsidRDefault="002C27FB"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rsidR="002C27FB" w:rsidRPr="001F4627" w:rsidRDefault="001F4627" w:rsidP="001F515A">
            <w:pPr>
              <w:rPr>
                <w:rFonts w:ascii="Arial" w:hAnsi="Arial" w:cs="Arial"/>
                <w:b/>
                <w:szCs w:val="20"/>
                <w:lang w:eastAsia="en-US"/>
              </w:rPr>
            </w:pPr>
            <w:r w:rsidRPr="001F4627">
              <w:rPr>
                <w:rFonts w:ascii="Arial" w:hAnsi="Arial" w:cs="Arial"/>
                <w:b/>
                <w:szCs w:val="20"/>
                <w:lang w:eastAsia="en-US"/>
              </w:rPr>
              <w:t>16</w:t>
            </w:r>
            <w:r w:rsidRPr="001F4627">
              <w:rPr>
                <w:rFonts w:ascii="Arial" w:hAnsi="Arial" w:cs="Arial"/>
                <w:b/>
                <w:szCs w:val="20"/>
                <w:vertAlign w:val="superscript"/>
                <w:lang w:eastAsia="en-US"/>
              </w:rPr>
              <w:t>th</w:t>
            </w:r>
            <w:r w:rsidRPr="001F4627">
              <w:rPr>
                <w:rFonts w:ascii="Arial" w:hAnsi="Arial" w:cs="Arial"/>
                <w:b/>
                <w:szCs w:val="20"/>
                <w:lang w:eastAsia="en-US"/>
              </w:rPr>
              <w:t xml:space="preserve"> June 2016</w:t>
            </w:r>
          </w:p>
        </w:tc>
        <w:tc>
          <w:tcPr>
            <w:tcW w:w="2409" w:type="dxa"/>
            <w:gridSpan w:val="2"/>
            <w:vAlign w:val="center"/>
          </w:tcPr>
          <w:p w:rsidR="002C27FB" w:rsidRPr="001F515A" w:rsidRDefault="002C27FB"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rsidR="002C27FB" w:rsidRPr="001F515A" w:rsidRDefault="002C27FB" w:rsidP="001F515A">
            <w:pPr>
              <w:rPr>
                <w:rFonts w:ascii="Arial" w:hAnsi="Arial" w:cs="Arial"/>
                <w:szCs w:val="20"/>
                <w:lang w:eastAsia="en-US"/>
              </w:rPr>
            </w:pPr>
          </w:p>
        </w:tc>
      </w:tr>
    </w:tbl>
    <w:p w:rsidR="001F515A" w:rsidRP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lang w:eastAsia="en-US"/>
        </w:rPr>
      </w:pPr>
      <w:r w:rsidRPr="001F515A">
        <w:rPr>
          <w:rFonts w:ascii="Arial" w:hAnsi="Arial" w:cs="Arial"/>
          <w:lang w:eastAsia="en-US"/>
        </w:rPr>
        <w:t>Organisational Development &amp; Learning Advisor/ Equalities</w:t>
      </w:r>
    </w:p>
    <w:p w:rsidR="001F515A" w:rsidRDefault="001F515A" w:rsidP="00B21479"/>
    <w:p w:rsidR="00B21479" w:rsidRPr="008A22C6" w:rsidRDefault="00B21479" w:rsidP="00B21479"/>
    <w:sectPr w:rsidR="00B21479" w:rsidRPr="008A22C6" w:rsidSect="001F515A">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B63" w:rsidRDefault="000C6B63" w:rsidP="00B21479">
      <w:r>
        <w:separator/>
      </w:r>
    </w:p>
  </w:endnote>
  <w:endnote w:type="continuationSeparator" w:id="0">
    <w:p w:rsidR="000C6B63" w:rsidRDefault="000C6B63"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62" w:rsidRPr="000B0D2A" w:rsidRDefault="004D3D62"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028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1D6FEA">
      <w:rPr>
        <w:rFonts w:ascii="Arial" w:hAnsi="Arial" w:cs="Arial"/>
        <w:b/>
        <w:bCs/>
        <w:noProof/>
        <w:sz w:val="20"/>
        <w:szCs w:val="20"/>
      </w:rPr>
      <w:t>2</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1D6FEA">
      <w:rPr>
        <w:rFonts w:ascii="Arial" w:hAnsi="Arial" w:cs="Arial"/>
        <w:b/>
        <w:bCs/>
        <w:noProof/>
        <w:sz w:val="20"/>
        <w:szCs w:val="20"/>
      </w:rPr>
      <w:t>9</w:t>
    </w:r>
    <w:r w:rsidRPr="000B0D2A">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B63" w:rsidRDefault="000C6B63" w:rsidP="00B21479">
      <w:r>
        <w:separator/>
      </w:r>
    </w:p>
  </w:footnote>
  <w:footnote w:type="continuationSeparator" w:id="0">
    <w:p w:rsidR="000C6B63" w:rsidRDefault="000C6B63"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192"/>
    <w:multiLevelType w:val="hybridMultilevel"/>
    <w:tmpl w:val="A5B821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74BC0"/>
    <w:multiLevelType w:val="hybridMultilevel"/>
    <w:tmpl w:val="9B46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05C86"/>
    <w:multiLevelType w:val="hybridMultilevel"/>
    <w:tmpl w:val="EB1C4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4C311C"/>
    <w:multiLevelType w:val="hybridMultilevel"/>
    <w:tmpl w:val="75DA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817667"/>
    <w:multiLevelType w:val="hybridMultilevel"/>
    <w:tmpl w:val="55A40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F7781C"/>
    <w:multiLevelType w:val="hybridMultilevel"/>
    <w:tmpl w:val="51AA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A77C5E"/>
    <w:multiLevelType w:val="hybridMultilevel"/>
    <w:tmpl w:val="F03A6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93252A8"/>
    <w:multiLevelType w:val="hybridMultilevel"/>
    <w:tmpl w:val="874E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63"/>
    <w:rsid w:val="000139AD"/>
    <w:rsid w:val="000B0D2A"/>
    <w:rsid w:val="000B4310"/>
    <w:rsid w:val="000C6B63"/>
    <w:rsid w:val="00111DE0"/>
    <w:rsid w:val="00115278"/>
    <w:rsid w:val="001A7FC8"/>
    <w:rsid w:val="001D6FEA"/>
    <w:rsid w:val="001F4627"/>
    <w:rsid w:val="001F515A"/>
    <w:rsid w:val="00220E41"/>
    <w:rsid w:val="00244F79"/>
    <w:rsid w:val="00250C82"/>
    <w:rsid w:val="0026073A"/>
    <w:rsid w:val="00275FD3"/>
    <w:rsid w:val="002A328A"/>
    <w:rsid w:val="002C27FB"/>
    <w:rsid w:val="00303A79"/>
    <w:rsid w:val="00313464"/>
    <w:rsid w:val="00350091"/>
    <w:rsid w:val="00373BE4"/>
    <w:rsid w:val="003A7B3E"/>
    <w:rsid w:val="004000D7"/>
    <w:rsid w:val="00411EE7"/>
    <w:rsid w:val="00412361"/>
    <w:rsid w:val="004D3D62"/>
    <w:rsid w:val="00504E43"/>
    <w:rsid w:val="0051222E"/>
    <w:rsid w:val="005134C2"/>
    <w:rsid w:val="00540FBF"/>
    <w:rsid w:val="00581269"/>
    <w:rsid w:val="005862C8"/>
    <w:rsid w:val="00592695"/>
    <w:rsid w:val="0060402D"/>
    <w:rsid w:val="00632DA1"/>
    <w:rsid w:val="00655D3F"/>
    <w:rsid w:val="006605AA"/>
    <w:rsid w:val="007908F4"/>
    <w:rsid w:val="007C35D8"/>
    <w:rsid w:val="007C76EE"/>
    <w:rsid w:val="00811192"/>
    <w:rsid w:val="008A22C6"/>
    <w:rsid w:val="008E01B9"/>
    <w:rsid w:val="008E0AA2"/>
    <w:rsid w:val="00904993"/>
    <w:rsid w:val="009344AE"/>
    <w:rsid w:val="00967951"/>
    <w:rsid w:val="00983205"/>
    <w:rsid w:val="00A249CB"/>
    <w:rsid w:val="00B21479"/>
    <w:rsid w:val="00B560C8"/>
    <w:rsid w:val="00B72B78"/>
    <w:rsid w:val="00BD6656"/>
    <w:rsid w:val="00C07F80"/>
    <w:rsid w:val="00C16AE6"/>
    <w:rsid w:val="00C17E10"/>
    <w:rsid w:val="00C40D8F"/>
    <w:rsid w:val="00C47078"/>
    <w:rsid w:val="00C66719"/>
    <w:rsid w:val="00CD3660"/>
    <w:rsid w:val="00CE1DAB"/>
    <w:rsid w:val="00D06043"/>
    <w:rsid w:val="00D44AFE"/>
    <w:rsid w:val="00D47555"/>
    <w:rsid w:val="00D55026"/>
    <w:rsid w:val="00DF7BC0"/>
    <w:rsid w:val="00E1799F"/>
    <w:rsid w:val="00E37A32"/>
    <w:rsid w:val="00E44635"/>
    <w:rsid w:val="00EB0330"/>
    <w:rsid w:val="00EF285E"/>
    <w:rsid w:val="00F10CCB"/>
    <w:rsid w:val="00F263FC"/>
    <w:rsid w:val="00F6085E"/>
    <w:rsid w:val="00FC3105"/>
    <w:rsid w:val="00FD3A85"/>
    <w:rsid w:val="00FE0E94"/>
    <w:rsid w:val="00FE4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D06043"/>
    <w:pPr>
      <w:ind w:left="720"/>
      <w:contextualSpacing/>
    </w:pPr>
  </w:style>
  <w:style w:type="character" w:styleId="Hyperlink">
    <w:name w:val="Hyperlink"/>
    <w:basedOn w:val="DefaultParagraphFont"/>
    <w:uiPriority w:val="99"/>
    <w:unhideWhenUsed/>
    <w:rsid w:val="00F263FC"/>
    <w:rPr>
      <w:color w:val="0000FF" w:themeColor="hyperlink"/>
      <w:u w:val="single"/>
    </w:rPr>
  </w:style>
  <w:style w:type="table" w:styleId="TableGrid">
    <w:name w:val="Table Grid"/>
    <w:basedOn w:val="TableNormal"/>
    <w:uiPriority w:val="59"/>
    <w:rsid w:val="003A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2695"/>
    <w:rPr>
      <w:sz w:val="16"/>
      <w:szCs w:val="16"/>
    </w:rPr>
  </w:style>
  <w:style w:type="paragraph" w:styleId="CommentText">
    <w:name w:val="annotation text"/>
    <w:basedOn w:val="Normal"/>
    <w:link w:val="CommentTextChar"/>
    <w:uiPriority w:val="99"/>
    <w:semiHidden/>
    <w:unhideWhenUsed/>
    <w:rsid w:val="00592695"/>
    <w:rPr>
      <w:sz w:val="20"/>
      <w:szCs w:val="20"/>
    </w:rPr>
  </w:style>
  <w:style w:type="character" w:customStyle="1" w:styleId="CommentTextChar">
    <w:name w:val="Comment Text Char"/>
    <w:basedOn w:val="DefaultParagraphFont"/>
    <w:link w:val="CommentText"/>
    <w:uiPriority w:val="99"/>
    <w:semiHidden/>
    <w:rsid w:val="0059269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92695"/>
    <w:rPr>
      <w:b/>
      <w:bCs/>
    </w:rPr>
  </w:style>
  <w:style w:type="character" w:customStyle="1" w:styleId="CommentSubjectChar">
    <w:name w:val="Comment Subject Char"/>
    <w:basedOn w:val="CommentTextChar"/>
    <w:link w:val="CommentSubject"/>
    <w:uiPriority w:val="99"/>
    <w:semiHidden/>
    <w:rsid w:val="00592695"/>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BD6656"/>
    <w:rPr>
      <w:color w:val="800080" w:themeColor="followedHyperlink"/>
      <w:u w:val="single"/>
    </w:rPr>
  </w:style>
  <w:style w:type="paragraph" w:styleId="NoSpacing">
    <w:name w:val="No Spacing"/>
    <w:uiPriority w:val="1"/>
    <w:qFormat/>
    <w:rsid w:val="00540FBF"/>
    <w:rPr>
      <w:rFonts w:ascii="Times New Roman" w:eastAsia="Times New Roman" w:hAnsi="Times New Roman" w:cs="Times New Roman"/>
      <w:lang w:eastAsia="en-GB"/>
    </w:rPr>
  </w:style>
  <w:style w:type="paragraph" w:styleId="Revision">
    <w:name w:val="Revision"/>
    <w:hidden/>
    <w:uiPriority w:val="99"/>
    <w:semiHidden/>
    <w:rsid w:val="00FE4D72"/>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D06043"/>
    <w:pPr>
      <w:ind w:left="720"/>
      <w:contextualSpacing/>
    </w:pPr>
  </w:style>
  <w:style w:type="character" w:styleId="Hyperlink">
    <w:name w:val="Hyperlink"/>
    <w:basedOn w:val="DefaultParagraphFont"/>
    <w:uiPriority w:val="99"/>
    <w:unhideWhenUsed/>
    <w:rsid w:val="00F263FC"/>
    <w:rPr>
      <w:color w:val="0000FF" w:themeColor="hyperlink"/>
      <w:u w:val="single"/>
    </w:rPr>
  </w:style>
  <w:style w:type="table" w:styleId="TableGrid">
    <w:name w:val="Table Grid"/>
    <w:basedOn w:val="TableNormal"/>
    <w:uiPriority w:val="59"/>
    <w:rsid w:val="003A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2695"/>
    <w:rPr>
      <w:sz w:val="16"/>
      <w:szCs w:val="16"/>
    </w:rPr>
  </w:style>
  <w:style w:type="paragraph" w:styleId="CommentText">
    <w:name w:val="annotation text"/>
    <w:basedOn w:val="Normal"/>
    <w:link w:val="CommentTextChar"/>
    <w:uiPriority w:val="99"/>
    <w:semiHidden/>
    <w:unhideWhenUsed/>
    <w:rsid w:val="00592695"/>
    <w:rPr>
      <w:sz w:val="20"/>
      <w:szCs w:val="20"/>
    </w:rPr>
  </w:style>
  <w:style w:type="character" w:customStyle="1" w:styleId="CommentTextChar">
    <w:name w:val="Comment Text Char"/>
    <w:basedOn w:val="DefaultParagraphFont"/>
    <w:link w:val="CommentText"/>
    <w:uiPriority w:val="99"/>
    <w:semiHidden/>
    <w:rsid w:val="0059269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92695"/>
    <w:rPr>
      <w:b/>
      <w:bCs/>
    </w:rPr>
  </w:style>
  <w:style w:type="character" w:customStyle="1" w:styleId="CommentSubjectChar">
    <w:name w:val="Comment Subject Char"/>
    <w:basedOn w:val="CommentTextChar"/>
    <w:link w:val="CommentSubject"/>
    <w:uiPriority w:val="99"/>
    <w:semiHidden/>
    <w:rsid w:val="00592695"/>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BD6656"/>
    <w:rPr>
      <w:color w:val="800080" w:themeColor="followedHyperlink"/>
      <w:u w:val="single"/>
    </w:rPr>
  </w:style>
  <w:style w:type="paragraph" w:styleId="NoSpacing">
    <w:name w:val="No Spacing"/>
    <w:uiPriority w:val="1"/>
    <w:qFormat/>
    <w:rsid w:val="00540FBF"/>
    <w:rPr>
      <w:rFonts w:ascii="Times New Roman" w:eastAsia="Times New Roman" w:hAnsi="Times New Roman" w:cs="Times New Roman"/>
      <w:lang w:eastAsia="en-GB"/>
    </w:rPr>
  </w:style>
  <w:style w:type="paragraph" w:styleId="Revision">
    <w:name w:val="Revision"/>
    <w:hidden/>
    <w:uiPriority w:val="99"/>
    <w:semiHidden/>
    <w:rsid w:val="00FE4D7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xford.gov.uk/info/20125/education_and_skills/455/education_and_skills_in_oxford" TargetMode="External"/><Relationship Id="rId18" Type="http://schemas.openxmlformats.org/officeDocument/2006/relationships/hyperlink" Target="http://bjp.rcpsych.org/content/191/6/49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oxford.gov.uk/downloads/file/2325/february_2016_chart_of_the_month_jsa_claimants_and_neet_statistics" TargetMode="External"/><Relationship Id="rId7" Type="http://schemas.openxmlformats.org/officeDocument/2006/relationships/footnotes" Target="footnotes.xml"/><Relationship Id="rId12" Type="http://schemas.openxmlformats.org/officeDocument/2006/relationships/hyperlink" Target="https://www.oxford.gov.uk/downloads/file/2248/indices_of_deprivation_2015_oxford_report" TargetMode="External"/><Relationship Id="rId17" Type="http://schemas.openxmlformats.org/officeDocument/2006/relationships/hyperlink" Target="file:///C:\Users\Val.Johnson\AppData\Local\Microsoft\Windows\Temporary%20Internet%20Files\Content.Outlook\2NZGZ8N6\:%20https:\www.nspcc.org.uk\globalassets\documents\research-reports\right-safe-disabled-children-abuse-summary.pdf" TargetMode="External"/><Relationship Id="rId25" Type="http://schemas.openxmlformats.org/officeDocument/2006/relationships/hyperlink" Target="https://www.oxford.gov.uk/info/20101/community_safety"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439861/RR439A-Ethnic_minorities_and_attainment_the_effects_of_poverty.pdf" TargetMode="External"/><Relationship Id="rId20" Type="http://schemas.openxmlformats.org/officeDocument/2006/relationships/hyperlink" Target="http://researchbriefings.files.parliament.uk/documents/SN06705/SN0670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s://www.gov.uk/government/uploads/system/uploads/attachment_data/file/213764/dh_124514.pdf" TargetMode="External"/><Relationship Id="rId5" Type="http://schemas.openxmlformats.org/officeDocument/2006/relationships/settings" Target="settings.xml"/><Relationship Id="rId15" Type="http://schemas.openxmlformats.org/officeDocument/2006/relationships/hyperlink" Target="http://occweb/intranet/documents/keeping-people-safe-section-11-template-and-action-plan-2015" TargetMode="External"/><Relationship Id="rId23" Type="http://schemas.openxmlformats.org/officeDocument/2006/relationships/hyperlink" Target="http://www.mcb.org.uk/islamophobia/"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www.hscic.gov.uk/catalogue/PUB1924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oxford.gov.uk/info/20131/population/497/poverty_and_deprivation" TargetMode="External"/><Relationship Id="rId22" Type="http://schemas.openxmlformats.org/officeDocument/2006/relationships/hyperlink" Target="https://www.gov.uk/government/uploads/system/uploads/attachment_data/file/97976/prevent-strategy-review.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744E2-545A-4DBC-BAAF-54299A84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C4B682AC</Template>
  <TotalTime>14</TotalTime>
  <Pages>9</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Jennifer.Kotilaine</dc:creator>
  <cp:lastModifiedBy>jthompson</cp:lastModifiedBy>
  <cp:revision>5</cp:revision>
  <cp:lastPrinted>2016-05-23T11:17:00Z</cp:lastPrinted>
  <dcterms:created xsi:type="dcterms:W3CDTF">2016-05-27T12:12:00Z</dcterms:created>
  <dcterms:modified xsi:type="dcterms:W3CDTF">2016-07-15T12:15:00Z</dcterms:modified>
</cp:coreProperties>
</file>